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5A" w:rsidRPr="008D4E3C" w:rsidRDefault="004A6E5A" w:rsidP="004A6E5A">
      <w:pPr>
        <w:pStyle w:val="Heading1"/>
        <w:jc w:val="both"/>
        <w:rPr>
          <w:rFonts w:cs="2  Lotus"/>
        </w:rPr>
      </w:pPr>
      <w:bookmarkStart w:id="0" w:name="_Toc536444554"/>
      <w:r w:rsidRPr="008D4E3C">
        <w:rPr>
          <w:rFonts w:cs="2  Lotus"/>
          <w:rtl/>
        </w:rPr>
        <w:t xml:space="preserve">قانون تشکیل </w:t>
      </w:r>
      <w:r>
        <w:rPr>
          <w:rFonts w:cs="2  Lotus"/>
          <w:rtl/>
        </w:rPr>
        <w:t xml:space="preserve">هیئت‌های امنا </w:t>
      </w:r>
      <w:r w:rsidR="009C70FF">
        <w:rPr>
          <w:rFonts w:cs="2  Lotus"/>
          <w:rtl/>
        </w:rPr>
        <w:t>دانشگاه‌ها</w:t>
      </w:r>
      <w:r w:rsidRPr="008D4E3C">
        <w:rPr>
          <w:rFonts w:cs="2  Lotus"/>
          <w:rtl/>
        </w:rPr>
        <w:t xml:space="preserve"> </w:t>
      </w:r>
      <w:r>
        <w:rPr>
          <w:rFonts w:cs="2  Lotus"/>
          <w:rtl/>
        </w:rPr>
        <w:t>و مؤسسات</w:t>
      </w:r>
      <w:r>
        <w:rPr>
          <w:rFonts w:cs="2  Lotus" w:hint="cs"/>
          <w:rtl/>
        </w:rPr>
        <w:t xml:space="preserve"> </w:t>
      </w:r>
      <w:r>
        <w:rPr>
          <w:rFonts w:cs="2  Lotus"/>
          <w:rtl/>
        </w:rPr>
        <w:t>آموزش</w:t>
      </w:r>
      <w:r w:rsidRPr="008D4E3C">
        <w:rPr>
          <w:rFonts w:cs="2  Lotus"/>
          <w:rtl/>
        </w:rPr>
        <w:t xml:space="preserve"> عالی و </w:t>
      </w:r>
      <w:r>
        <w:rPr>
          <w:rFonts w:cs="2  Lotus"/>
          <w:rtl/>
        </w:rPr>
        <w:t>پژوهشی مصوب</w:t>
      </w:r>
      <w:r w:rsidRPr="008D4E3C">
        <w:rPr>
          <w:rFonts w:cs="2  Lotus"/>
          <w:rtl/>
        </w:rPr>
        <w:t xml:space="preserve"> </w:t>
      </w:r>
      <w:r w:rsidRPr="008D4E3C">
        <w:rPr>
          <w:rFonts w:cs="2  Lotus" w:hint="cs"/>
          <w:rtl/>
        </w:rPr>
        <w:t>جلسات</w:t>
      </w:r>
      <w:r w:rsidRPr="008D4E3C">
        <w:rPr>
          <w:rFonts w:cs="2  Lotus"/>
          <w:rtl/>
        </w:rPr>
        <w:t xml:space="preserve"> 181</w:t>
      </w:r>
      <w:r>
        <w:rPr>
          <w:rFonts w:cs="2  Lotus"/>
          <w:rtl/>
        </w:rPr>
        <w:t xml:space="preserve"> </w:t>
      </w:r>
      <w:r>
        <w:rPr>
          <w:rFonts w:cs="2  Lotus" w:hint="eastAsia"/>
          <w:rtl/>
        </w:rPr>
        <w:t>و</w:t>
      </w:r>
      <w:r>
        <w:rPr>
          <w:rFonts w:cs="2  Lotus"/>
          <w:rtl/>
        </w:rPr>
        <w:t xml:space="preserve"> 183</w:t>
      </w:r>
      <w:r w:rsidRPr="008D4E3C">
        <w:rPr>
          <w:rFonts w:cs="2  Lotus"/>
          <w:rtl/>
        </w:rPr>
        <w:t xml:space="preserve"> مورخ 9 </w:t>
      </w:r>
      <w:r w:rsidRPr="008D4E3C">
        <w:rPr>
          <w:rFonts w:cs="2  Lotus" w:hint="cs"/>
          <w:rtl/>
        </w:rPr>
        <w:t>و</w:t>
      </w:r>
      <w:r w:rsidRPr="008D4E3C">
        <w:rPr>
          <w:rFonts w:cs="2  Lotus"/>
          <w:rtl/>
        </w:rPr>
        <w:t xml:space="preserve"> 23/12/67 شورای عالی انقلاب </w:t>
      </w:r>
      <w:r w:rsidRPr="008D4E3C">
        <w:rPr>
          <w:rFonts w:cs="2  Lotus" w:hint="eastAsia"/>
          <w:rtl/>
        </w:rPr>
        <w:t>فرهنگ</w:t>
      </w:r>
      <w:r w:rsidRPr="008D4E3C">
        <w:rPr>
          <w:rFonts w:cs="2  Lotus" w:hint="cs"/>
          <w:rtl/>
        </w:rPr>
        <w:t>ی</w:t>
      </w:r>
      <w:r w:rsidRPr="008D4E3C">
        <w:rPr>
          <w:rFonts w:cs="2  Lotus"/>
          <w:rtl/>
        </w:rPr>
        <w:t xml:space="preserve"> (با لحاظ نمودن آخرین اصلاحات</w:t>
      </w:r>
      <w:r w:rsidRPr="008D4E3C">
        <w:rPr>
          <w:rFonts w:cs="2  Lotus" w:hint="cs"/>
          <w:rtl/>
        </w:rPr>
        <w:t>)</w:t>
      </w:r>
      <w:bookmarkEnd w:id="0"/>
    </w:p>
    <w:p w:rsidR="004A6E5A" w:rsidRPr="008D4E3C" w:rsidRDefault="004A6E5A" w:rsidP="004A6E5A">
      <w:pPr>
        <w:jc w:val="both"/>
        <w:rPr>
          <w:rFonts w:ascii="BNazaninBold" w:hAnsi="BNazaninBold" w:cs="2  Lotus"/>
          <w:color w:val="000000"/>
          <w:sz w:val="28"/>
          <w:szCs w:val="28"/>
        </w:rPr>
      </w:pPr>
      <w:r w:rsidRPr="008D4E3C">
        <w:rPr>
          <w:rFonts w:ascii="BNazaninBold" w:hAnsi="BNazaninBold" w:cs="2  Lotus" w:hint="cs"/>
          <w:b/>
          <w:bCs/>
          <w:color w:val="000000"/>
          <w:sz w:val="28"/>
          <w:szCs w:val="28"/>
          <w:rtl/>
        </w:rPr>
        <w:t>ما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ده </w:t>
      </w:r>
      <w:r w:rsidRPr="008D4E3C">
        <w:rPr>
          <w:rFonts w:ascii="BNazaninBold" w:hAnsi="BNazaninBold" w:cs="2  Lotus" w:hint="cs"/>
          <w:color w:val="000000"/>
          <w:sz w:val="28"/>
          <w:szCs w:val="28"/>
          <w:rtl/>
        </w:rPr>
        <w:t>1</w:t>
      </w:r>
      <w:r>
        <w:rPr>
          <w:rFonts w:ascii="BNazaninBold" w:hAnsi="BNazaninBold" w:cs="2  Lotus"/>
          <w:color w:val="000000"/>
          <w:sz w:val="28"/>
          <w:szCs w:val="28"/>
          <w:rtl/>
        </w:rPr>
        <w:t xml:space="preserve">) </w:t>
      </w:r>
      <w:r>
        <w:rPr>
          <w:rFonts w:ascii="BNazaninBold" w:hAnsi="BNazaninBold" w:cs="2  Lotus" w:hint="cs"/>
          <w:color w:val="000000"/>
          <w:sz w:val="28"/>
          <w:szCs w:val="28"/>
          <w:rtl/>
        </w:rPr>
        <w:t>هریک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از </w:t>
      </w:r>
      <w:r>
        <w:rPr>
          <w:rFonts w:ascii="BNazaninBold" w:hAnsi="BNazaninBold" w:cs="2  Lotus"/>
          <w:color w:val="000000"/>
          <w:sz w:val="28"/>
          <w:szCs w:val="28"/>
          <w:rtl/>
        </w:rPr>
        <w:t>وزارتخانه‌های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فرهنگ و </w:t>
      </w:r>
      <w:r>
        <w:rPr>
          <w:rFonts w:ascii="BNazaninBold" w:hAnsi="BNazaninBold" w:cs="2  Lotus"/>
          <w:color w:val="000000"/>
          <w:sz w:val="28"/>
          <w:szCs w:val="28"/>
          <w:rtl/>
        </w:rPr>
        <w:t>آموزش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عالی و بهداشت، درمان و </w:t>
      </w:r>
      <w:r>
        <w:rPr>
          <w:rFonts w:ascii="BNazaninBold" w:hAnsi="BNazaninBold" w:cs="2  Lotus"/>
          <w:color w:val="000000"/>
          <w:sz w:val="28"/>
          <w:szCs w:val="28"/>
          <w:rtl/>
        </w:rPr>
        <w:t>آموزش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پزشکی براي </w:t>
      </w:r>
      <w:r w:rsidR="009C70FF">
        <w:rPr>
          <w:rFonts w:ascii="BNazaninBold" w:hAnsi="BNazaninBold" w:cs="2  Lotus"/>
          <w:color w:val="000000"/>
          <w:sz w:val="28"/>
          <w:szCs w:val="28"/>
          <w:rtl/>
        </w:rPr>
        <w:t>دانشگاه‌ها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و مؤسسات </w:t>
      </w:r>
      <w:r>
        <w:rPr>
          <w:rFonts w:ascii="BNazaninBold" w:hAnsi="BNazaninBold" w:cs="2  Lotus"/>
          <w:color w:val="000000"/>
          <w:sz w:val="28"/>
          <w:szCs w:val="28"/>
          <w:rtl/>
        </w:rPr>
        <w:t>آموزش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عالی و مؤسسات پژوهشی وابسته به خود که در این قانون «</w:t>
      </w:r>
      <w:r>
        <w:rPr>
          <w:rFonts w:ascii="BNazaninBold" w:hAnsi="BNazaninBold" w:cs="2  Lotus"/>
          <w:color w:val="000000"/>
          <w:sz w:val="28"/>
          <w:szCs w:val="28"/>
          <w:rtl/>
        </w:rPr>
        <w:t>مؤسسه</w:t>
      </w:r>
      <w:r w:rsidRPr="008D4E3C">
        <w:rPr>
          <w:rFonts w:ascii="BNazaninBold" w:hAnsi="BNazaninBold" w:cs="2  Lotus" w:hint="eastAsia"/>
          <w:color w:val="000000"/>
          <w:sz w:val="28"/>
          <w:szCs w:val="28"/>
          <w:rtl/>
        </w:rPr>
        <w:t>»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نامیده </w:t>
      </w:r>
      <w:r w:rsidR="009C70FF">
        <w:rPr>
          <w:rFonts w:ascii="BNazaninBold" w:hAnsi="BNazaninBold" w:cs="2  Lotus"/>
          <w:color w:val="000000"/>
          <w:sz w:val="28"/>
          <w:szCs w:val="28"/>
          <w:rtl/>
        </w:rPr>
        <w:t>می‌شود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هیئت‌امنایی با ترکیب ذیل تشکیل خواهند داد</w:t>
      </w:r>
      <w:r>
        <w:rPr>
          <w:rFonts w:ascii="BNazaninBold" w:hAnsi="BNazaninBold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BNazaninBold" w:hAnsi="BNazaninBold" w:cs="2  Lotus"/>
          <w:color w:val="000000"/>
          <w:sz w:val="28"/>
          <w:szCs w:val="28"/>
        </w:rPr>
      </w:pPr>
      <w:r>
        <w:rPr>
          <w:rFonts w:ascii="BNazaninBold" w:hAnsi="BNazaninBold" w:cs="2  Lotus"/>
          <w:color w:val="000000"/>
          <w:sz w:val="28"/>
          <w:szCs w:val="28"/>
          <w:rtl/>
        </w:rPr>
        <w:t>الف.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) وزیر یا نماینده وزیر در </w:t>
      </w:r>
      <w:r>
        <w:rPr>
          <w:rFonts w:ascii="BNazaninBold" w:hAnsi="BNazaninBold" w:cs="2  Lotus"/>
          <w:color w:val="000000"/>
          <w:sz w:val="28"/>
          <w:szCs w:val="28"/>
          <w:rtl/>
        </w:rPr>
        <w:t>دانشگاه‌های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علوم پزشکی جلسات هیئت‌امنا سالانه حداقل یک جلسه با حضور وزیر تشکیل </w:t>
      </w:r>
      <w:r w:rsidR="009C70FF">
        <w:rPr>
          <w:rFonts w:ascii="BNazaninBold" w:hAnsi="BNazaninBold" w:cs="2  Lotus"/>
          <w:color w:val="000000"/>
          <w:sz w:val="28"/>
          <w:szCs w:val="28"/>
          <w:rtl/>
        </w:rPr>
        <w:t>می‌شود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و در بقیه جلسات، به‌جای وزیر، نماینده وي می‌تواند شرکت کند</w:t>
      </w:r>
      <w:r>
        <w:rPr>
          <w:rFonts w:ascii="BNazaninBold" w:hAnsi="BNazaninBold" w:cs="2  Lotus"/>
          <w:color w:val="000000"/>
          <w:sz w:val="28"/>
          <w:szCs w:val="28"/>
          <w:rtl/>
        </w:rPr>
        <w:t>.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(اصلاحیه مورخ 15/8/ 1380</w:t>
      </w:r>
      <w:r w:rsidRPr="008D4E3C">
        <w:rPr>
          <w:rFonts w:ascii="BNazaninBold" w:hAnsi="BNazaninBold" w:cs="2  Lotus"/>
          <w:color w:val="000000"/>
          <w:sz w:val="28"/>
          <w:szCs w:val="28"/>
        </w:rPr>
        <w:t>(</w:t>
      </w:r>
    </w:p>
    <w:p w:rsidR="004A6E5A" w:rsidRPr="008D4E3C" w:rsidRDefault="004A6E5A" w:rsidP="004A6E5A">
      <w:pPr>
        <w:jc w:val="both"/>
        <w:rPr>
          <w:rFonts w:ascii="BNazaninBold" w:hAnsi="BNazaninBold" w:cs="2  Lotus"/>
          <w:color w:val="000000"/>
          <w:sz w:val="28"/>
          <w:szCs w:val="28"/>
          <w:rtl/>
        </w:rPr>
      </w:pP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ب) رئیس </w:t>
      </w:r>
      <w:r>
        <w:rPr>
          <w:rFonts w:ascii="BNazaninBold" w:hAnsi="BNazaninBold" w:cs="2  Lotus"/>
          <w:color w:val="000000"/>
          <w:sz w:val="28"/>
          <w:szCs w:val="28"/>
          <w:rtl/>
        </w:rPr>
        <w:t>مؤسسه</w:t>
      </w:r>
    </w:p>
    <w:p w:rsidR="004A6E5A" w:rsidRPr="008D4E3C" w:rsidRDefault="004A6E5A" w:rsidP="004A6E5A">
      <w:pPr>
        <w:jc w:val="both"/>
        <w:rPr>
          <w:rFonts w:ascii="BNazaninBold" w:hAnsi="BNazaninBold" w:cs="2  Lotus"/>
          <w:color w:val="000000"/>
          <w:sz w:val="28"/>
          <w:szCs w:val="28"/>
          <w:rtl/>
        </w:rPr>
      </w:pP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ج)4 تا 6 تن از شخصیت‌های علمی و فرهنگی و یا اجتماعی محلی و کشوري که نقش مؤثری در توسعه و پیش رفت </w:t>
      </w:r>
      <w:r>
        <w:rPr>
          <w:rFonts w:ascii="BNazaninBold" w:hAnsi="BNazaninBold" w:cs="2  Lotus"/>
          <w:color w:val="000000"/>
          <w:sz w:val="28"/>
          <w:szCs w:val="28"/>
          <w:rtl/>
        </w:rPr>
        <w:t>مؤسسه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مربوط داشته باشند</w:t>
      </w:r>
      <w:r>
        <w:rPr>
          <w:rFonts w:ascii="BNazaninBold" w:hAnsi="BNazaninBold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BNazaninBold" w:hAnsi="BNazaninBold" w:cs="2  Lotus"/>
          <w:color w:val="000000"/>
          <w:sz w:val="28"/>
          <w:szCs w:val="28"/>
          <w:rtl/>
        </w:rPr>
      </w:pP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>د) رئیس و یا نماینده سازمان مدیریت و برنامه‌ریزی کشور</w:t>
      </w:r>
    </w:p>
    <w:p w:rsidR="004A6E5A" w:rsidRPr="008D4E3C" w:rsidRDefault="004A6E5A" w:rsidP="004A6E5A">
      <w:pPr>
        <w:jc w:val="both"/>
        <w:rPr>
          <w:rFonts w:ascii="BNazaninBold" w:hAnsi="BNazaninBold" w:cs="2  Lotus"/>
          <w:color w:val="000000"/>
          <w:sz w:val="28"/>
          <w:szCs w:val="28"/>
        </w:rPr>
      </w:pP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تبصره) حداقل دو تن از شخصیت‌های بند (ج) باید از اعضاي هیئت‌علمی </w:t>
      </w:r>
      <w:r w:rsidR="009C70FF">
        <w:rPr>
          <w:rFonts w:ascii="BNazaninBold" w:hAnsi="BNazaninBold" w:cs="2  Lotus"/>
          <w:color w:val="000000"/>
          <w:sz w:val="28"/>
          <w:szCs w:val="28"/>
          <w:rtl/>
        </w:rPr>
        <w:t>دانشگاه‌ها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باشند</w:t>
      </w:r>
      <w:r>
        <w:rPr>
          <w:rFonts w:ascii="BNazaninBold" w:hAnsi="BNazaninBold" w:cs="2  Lotus" w:hint="c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ماده 2) اعضاي بند (ج) به پیشنهاد وزیر مربوط و بنا به تصمیم رئیس شوراي عالی انقلاب فرهنگی به جلسه شوراي عالی جهت بررسی و تصمیم‌گیری مشورتی معرفی شده و ریاست جمهوري بر مبناي نتیجه حاصل از شورا احکام مربوط را براي 4 سال عضویت در </w:t>
      </w:r>
      <w:r>
        <w:rPr>
          <w:rFonts w:ascii="BNazaninBold" w:hAnsi="BNazaninBold" w:cs="2  Lotus"/>
          <w:color w:val="000000"/>
          <w:sz w:val="28"/>
          <w:szCs w:val="28"/>
          <w:rtl/>
        </w:rPr>
        <w:t>هیئت‌های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مذکور امضاء می‌نماید</w:t>
      </w:r>
      <w:r>
        <w:rPr>
          <w:rFonts w:ascii="BNazaninBold" w:hAnsi="BNazaninBold" w:cs="2  Lotus"/>
          <w:color w:val="000000"/>
          <w:sz w:val="28"/>
          <w:szCs w:val="28"/>
          <w:rtl/>
        </w:rPr>
        <w:t>.</w:t>
      </w:r>
      <w:r w:rsidRPr="008D4E3C">
        <w:rPr>
          <w:rFonts w:ascii="BNazaninBold" w:hAnsi="BNazaninBold" w:cs="2  Lotus"/>
          <w:color w:val="000000"/>
          <w:sz w:val="28"/>
          <w:szCs w:val="28"/>
          <w:rtl/>
        </w:rPr>
        <w:t xml:space="preserve"> اعضاي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 xml:space="preserve"> 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مذکور در یک‌زمان حداکثر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می‌توانند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عضویت در دو هیئت‌امنا را دارا باشند و انتخاب مجدد ایشان بلامانع است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(اصلاحیه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مورخ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30</w:t>
      </w:r>
      <w:r w:rsidRPr="008D4E3C">
        <w:rPr>
          <w:rFonts w:ascii="MicrosoftSansSerif" w:hAnsi="MicrosoftSansSerif" w:cs="2  Lotus" w:hint="cs"/>
          <w:color w:val="000000"/>
          <w:sz w:val="28"/>
          <w:szCs w:val="28"/>
          <w:rtl/>
        </w:rPr>
        <w:t>/11/69)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تبصره) رئیس شوراي عالی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به‌منظور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تسریع در پیشرفت کار می‌تواند بنا به تشخیص خود چند نفر را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به‌جای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شوراي عالی مأمور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 xml:space="preserve"> 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>انجام بررسی و تصمیم‌گیری مشورتی بنماید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 (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اصلاحیه مورخ </w:t>
      </w:r>
      <w:r w:rsidRPr="008D4E3C">
        <w:rPr>
          <w:rFonts w:ascii="MicrosoftSansSerif" w:hAnsi="MicrosoftSansSerif" w:cs="2  Lotus" w:hint="cs"/>
          <w:color w:val="000000"/>
          <w:sz w:val="28"/>
          <w:szCs w:val="28"/>
          <w:rtl/>
        </w:rPr>
        <w:t>30/11/69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)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lastRenderedPageBreak/>
        <w:t xml:space="preserve">ماده 3) ریاست هیئت‌امنا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برحسب مورد به عهده وزیر فرهنگ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عالی یا بهداشت، درمان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پزشکی خواهد بود و در جلسه‌ای که وزیر حضور ندارد، رئیس هیئت را خود اعضاي هیئت‌امنا انتخاب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می‌کنند. (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>اصلاحیه مورخ 15/8/ 80</w:t>
      </w:r>
      <w:r w:rsidRPr="008D4E3C">
        <w:rPr>
          <w:rFonts w:ascii="MicrosoftSansSerif" w:hAnsi="MicrosoftSansSerif" w:cs="2  Lotus" w:hint="cs"/>
          <w:color w:val="000000"/>
          <w:sz w:val="28"/>
          <w:szCs w:val="28"/>
          <w:rtl/>
        </w:rPr>
        <w:t>)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ماده 4) دبیر هیئت‌امنا رئیس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مربوط خواهد بود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ماده 5)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وزارتخانه‌های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فرهنگ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عالی و بهداشت، درمان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پزشکی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می‌توانند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در صورت اقتضاء دو یا چند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مربوط به خود را زیر نظر یک هیئت‌امنا قرار دهند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در چنین مواردي کلیه روساي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دانشگاه‌ها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عضو هیئت‌امنا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می‌باشند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دبیر این هیئت را نیز وزیر از میان یکی ا ز این روسا انتخاب خواهند کرد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ماده 6) در مؤسسات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عالی و مؤسسات پژوهشی وابسته به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وزارتخانه‌ها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یا سازمان‌های دیگر که مجوز تأسیس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آن‌ها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از طریق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وزارتخانه‌های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فرهنگ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عالی یا بهداشت، درمان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پزشکی صادر شده است وزیر یا مسئول سازمان مربوط به‌جای یکی از اعضاي بند (ج) ماده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1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عضویت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ریاست هیئت‌امنا را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عهده‌دار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خواهد بود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تبصره)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در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این‌گونه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مؤسسات انتصاب سایر اعضاء بند (ج) ماده </w:t>
      </w:r>
      <w:r w:rsidRPr="008D4E3C">
        <w:rPr>
          <w:rFonts w:ascii="MicrosoftSansSerif" w:hAnsi="MicrosoftSansSerif" w:cs="2  Lotus"/>
          <w:color w:val="000000"/>
          <w:sz w:val="28"/>
          <w:szCs w:val="28"/>
        </w:rPr>
        <w:t>1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به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پیشنهاد وزیر یا مسئول سازمان مربوطه مطابق روش ماده 2 و تبصره (الحاقی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)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آن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انجام می‌گردد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(اصلاحیه مورخ </w:t>
      </w:r>
      <w:r w:rsidRPr="008D4E3C">
        <w:rPr>
          <w:rFonts w:ascii="MicrosoftSansSerif" w:hAnsi="MicrosoftSansSerif" w:cs="2  Lotus" w:hint="cs"/>
          <w:color w:val="000000"/>
          <w:sz w:val="28"/>
          <w:szCs w:val="28"/>
          <w:rtl/>
        </w:rPr>
        <w:t>30/11/69)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>ماده 7) وظایف و اختیارات هیئت‌امنا</w:t>
      </w:r>
      <w:r w:rsidRPr="008D4E3C">
        <w:rPr>
          <w:rFonts w:ascii="MicrosoftSansSerif" w:hAnsi="MicrosoftSansSerif" w:cs="2  Lotus" w:hint="cs"/>
          <w:color w:val="000000"/>
          <w:sz w:val="28"/>
          <w:szCs w:val="28"/>
          <w:rtl/>
        </w:rPr>
        <w:t>: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>
        <w:rPr>
          <w:rFonts w:ascii="MicrosoftSansSerif" w:hAnsi="MicrosoftSansSerif" w:cs="2  Lotus"/>
          <w:color w:val="000000"/>
          <w:sz w:val="28"/>
          <w:szCs w:val="28"/>
          <w:rtl/>
        </w:rPr>
        <w:t>الف.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>: تصویب آیین‌نامه داخلی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ب: تصویب سازمان اداري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بر اساس ضوابطی که به پیشنهاد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وزارتخانه‌های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مربوط با هماهنگی سازمان امور اداري و استخدامی به تصویب شوراي عالی انقلاب فرهنگی خواهد رسید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ج: بررسی و تصویب بودجه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که از طرف رئیس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پیشنهاد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می‌شود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د: تصویب بودجه تفصیلی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مؤسسه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ه: تصویب حساب‌ها و ترازنامه سالانه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مؤسسه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lastRenderedPageBreak/>
        <w:t>و: تصویب نحوه وصول درآمدهاي اختصاصی و مصرف آن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ز: تعیین حسابرس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خزانه‌دار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براي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مؤسسه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ح: کوشش براي جلب کمک‌های بخش خصوصی و </w:t>
      </w:r>
      <w:r w:rsidRPr="008D4E3C">
        <w:rPr>
          <w:rFonts w:ascii="MicrosoftSansSerif" w:hAnsi="MicrosoftSansSerif" w:cs="2  Lotus" w:hint="cs"/>
          <w:color w:val="000000"/>
          <w:sz w:val="28"/>
          <w:szCs w:val="28"/>
          <w:rtl/>
        </w:rPr>
        <w:t>عواید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محلی اعم از نقدي، تجهیزاتی و ساختمانی با رعایت ضوابط مصوب شوراي عالی انقلاب فرهنگی</w:t>
      </w:r>
    </w:p>
    <w:p w:rsidR="004A6E5A" w:rsidRDefault="004A6E5A" w:rsidP="004A6E5A">
      <w:pPr>
        <w:jc w:val="both"/>
        <w:rPr>
          <w:rFonts w:ascii="MicrosoftSansSerif" w:hAnsi="MicrosoftSansSerif" w:cs="2  Lotus" w:hint="c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ط: تصویب آیین‌نامه مالی و معاملاتی که برحسب مورد پس از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تأیید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وزارتخانه مربوط قابل‌اجرا است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ي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: پیشنهاد میزان فوق‌العاده‌های اعضاي هیئت‌علمی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غیرهیئت‌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علمی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(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کارشناسان و تکنسین‌ها) که برحسب مورد پس از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تأیید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وزارتخانه‌های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فرهنگ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عالی و یا بهداشت، درمان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پزشکی قابل‌اجرا است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  <w:r w:rsidRPr="008D4E3C">
        <w:rPr>
          <w:rFonts w:ascii="MicrosoftSansSerif" w:hAnsi="MicrosoftSansSerif" w:cs="2  Lotus"/>
          <w:color w:val="000000"/>
          <w:sz w:val="28"/>
          <w:szCs w:val="28"/>
        </w:rPr>
        <w:br/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>ك: تعیین نحوه اداره واحدهاي تولیدي، خدماتی، کارگاهی و بهداشت و درمانی مؤسسه در چهارچوب ضوابطی که به تصویب هیئت‌وزیران خواهد رسید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>ل: تعیین میزان پرداخت حق‌التحقیق، حق‌التدریس، حق</w:t>
      </w:r>
      <w:r w:rsidRPr="008D4E3C">
        <w:rPr>
          <w:rFonts w:ascii="MicrosoftSansSerif" w:hAnsi="MicrosoftSansSerif" w:cs="2  Lotus" w:hint="cs"/>
          <w:color w:val="000000"/>
          <w:sz w:val="28"/>
          <w:szCs w:val="28"/>
          <w:rtl/>
        </w:rPr>
        <w:t>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الترجمه،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حق‌التألیف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نظایر آن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م: بررسی گزارش مؤسسه که از طرف رئیس مؤسسه ارائه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می‌شود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ن: تصویب مقررات استخدامی اعضاي هیئت‌علمی مؤسسه که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به‌منظور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هماهنگی پس از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تأیید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وزارتخانه مربوط قابل‌اجرا خواهد بود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ماده 8) اعتبارات هر یک از مؤسسات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صرفاً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در قالب برنامه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به‌صورت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کمک بودجه سالانه کل کشور منظور و تصویب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می‌شود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تخصیص اعتبار حداقل هر 3 ماه به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مأخذ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سه دوازدهم بودجه مصوب از طریق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دستگاه‌های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اجرائی </w:t>
      </w:r>
      <w:r w:rsidR="00167F93">
        <w:rPr>
          <w:rFonts w:ascii="MicrosoftSansSerif" w:hAnsi="MicrosoftSansSerif" w:cs="2  Lotus"/>
          <w:color w:val="000000"/>
          <w:sz w:val="28"/>
          <w:szCs w:val="28"/>
          <w:rtl/>
        </w:rPr>
        <w:t>ذی‌ربط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کلاً در اختیار هر یک از مؤسسات قرار خواهد گرفت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ماده 9) امور مالی و معاملاتی مؤسسات جز در مورد ذی‌حسابی موضوع ماده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31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قانون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محاسبات عمومی، مشمول سایر مقررات قانون مزبور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آئین‌نامه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معاملات دولتی و سایر قوانین مربوط به مؤسسات دولتی نخواهد بود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lastRenderedPageBreak/>
        <w:t xml:space="preserve">ماده </w:t>
      </w:r>
      <w:r w:rsidRPr="008D4E3C">
        <w:rPr>
          <w:rFonts w:ascii="MicrosoftSansSerif" w:hAnsi="MicrosoftSansSerif" w:cs="2  Lotus" w:hint="cs"/>
          <w:color w:val="000000"/>
          <w:sz w:val="28"/>
          <w:szCs w:val="28"/>
          <w:rtl/>
        </w:rPr>
        <w:t xml:space="preserve">10) 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رسیدگی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به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حساب‌های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سالانه مؤسسه بر اساس آئین‌نامه‌ای خواهد بود که برحسب مورد به‌وسیله وزارتین فرهنگ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عالی و بهداشت، درمان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پزشکی تهیه و به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تأیید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وزارت امور اقتصادي و دارائی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می‌رسد.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>ماده</w:t>
      </w:r>
      <w:r w:rsidRPr="008D4E3C">
        <w:rPr>
          <w:rFonts w:ascii="MicrosoftSansSerif" w:hAnsi="MicrosoftSansSerif" w:cs="2  Lotus" w:hint="cs"/>
          <w:color w:val="000000"/>
          <w:sz w:val="28"/>
          <w:szCs w:val="28"/>
          <w:rtl/>
        </w:rPr>
        <w:t xml:space="preserve"> 11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)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مادام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که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هیئت‌های‌امنا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ي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دانشگاه‌ها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مؤسسات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عالی و مؤسسات پژوهشی بر اساس این قانون تشکیل نشده و آئین‌نامه‌هاي اجرائی موردنیاز به تصویب نرسیده است، طبق مقررات سابق عمل خواهد شد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pStyle w:val="Heading1"/>
        <w:rPr>
          <w:rFonts w:ascii="MicrosoftSansSerif" w:hAnsi="MicrosoftSansSerif" w:cs="2  Lotus"/>
          <w:rtl/>
        </w:rPr>
      </w:pPr>
      <w:bookmarkStart w:id="1" w:name="_Toc536444555"/>
      <w:r w:rsidRPr="008D4E3C">
        <w:rPr>
          <w:rFonts w:cs="2  Lotus"/>
          <w:rtl/>
        </w:rPr>
        <w:t xml:space="preserve">مصوبه «الحاق يك تبصره به بند د ماده 1 قانون تشكيل </w:t>
      </w:r>
      <w:r>
        <w:rPr>
          <w:rFonts w:cs="2  Lotus" w:hint="eastAsia"/>
          <w:rtl/>
        </w:rPr>
        <w:t>ه</w:t>
      </w:r>
      <w:r>
        <w:rPr>
          <w:rFonts w:cs="2  Lotus" w:hint="cs"/>
          <w:rtl/>
        </w:rPr>
        <w:t>ی</w:t>
      </w:r>
      <w:r>
        <w:rPr>
          <w:rFonts w:cs="2  Lotus" w:hint="eastAsia"/>
          <w:rtl/>
        </w:rPr>
        <w:t>ئت‌امنا</w:t>
      </w:r>
      <w:r>
        <w:rPr>
          <w:rFonts w:cs="2  Lotus"/>
          <w:rtl/>
        </w:rPr>
        <w:t xml:space="preserve"> </w:t>
      </w:r>
      <w:r w:rsidR="009C70FF">
        <w:rPr>
          <w:rFonts w:cs="2  Lotus" w:hint="eastAsia"/>
          <w:rtl/>
        </w:rPr>
        <w:t>دانشگاه‌ها</w:t>
      </w:r>
      <w:r w:rsidRPr="008D4E3C">
        <w:rPr>
          <w:rFonts w:cs="2  Lotus"/>
          <w:rtl/>
        </w:rPr>
        <w:t xml:space="preserve"> و </w:t>
      </w:r>
      <w:r>
        <w:rPr>
          <w:rFonts w:cs="2  Lotus"/>
          <w:rtl/>
        </w:rPr>
        <w:t>مؤسسات</w:t>
      </w:r>
      <w:r>
        <w:rPr>
          <w:rFonts w:cs="2  Lotus" w:hint="cs"/>
          <w:rtl/>
        </w:rPr>
        <w:t xml:space="preserve"> </w:t>
      </w:r>
      <w:r>
        <w:rPr>
          <w:rFonts w:cs="2  Lotus"/>
          <w:rtl/>
        </w:rPr>
        <w:t>آموزش‌عالي</w:t>
      </w:r>
      <w:r>
        <w:rPr>
          <w:rFonts w:cs="2  Lotus" w:hint="cs"/>
          <w:rtl/>
        </w:rPr>
        <w:t xml:space="preserve"> </w:t>
      </w:r>
      <w:r w:rsidRPr="008D4E3C">
        <w:rPr>
          <w:rFonts w:cs="2  Lotus"/>
          <w:rtl/>
        </w:rPr>
        <w:t>و پژوهشي</w:t>
      </w:r>
      <w:r>
        <w:rPr>
          <w:rFonts w:cs="2  Lotus" w:hint="cs"/>
          <w:rtl/>
        </w:rPr>
        <w:t>»(</w:t>
      </w:r>
      <w:r w:rsidRPr="008D4E3C">
        <w:rPr>
          <w:rFonts w:cs="2  Lotus"/>
          <w:rtl/>
        </w:rPr>
        <w:t>مصوب جلسه 629 مورخ 29/5/1387 شوراي عالي انقلاب فرهنگي</w:t>
      </w:r>
      <w:r>
        <w:rPr>
          <w:rFonts w:ascii="MicrosoftSansSerif" w:hAnsi="MicrosoftSansSerif" w:cs="2  Lotus" w:hint="cs"/>
          <w:rtl/>
        </w:rPr>
        <w:t>)</w:t>
      </w:r>
      <w:bookmarkEnd w:id="1"/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>
        <w:rPr>
          <w:rFonts w:ascii="MicrosoftSansSerif" w:hAnsi="MicrosoftSansSerif" w:cs="2  Lotus"/>
          <w:color w:val="000000"/>
          <w:sz w:val="28"/>
          <w:szCs w:val="28"/>
          <w:rtl/>
        </w:rPr>
        <w:t>شورای عالی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انقلاب فرهنگي در جلسه 629 مورخ 29/5/1387، بنا به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پیشنهاد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مورخ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27/ 1/1387 وزير بهداشت، درمان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پزشكي، مصوبه «الحاق يك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 xml:space="preserve"> 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تبصره به بند د ماده 1 قانون تشكيل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هیئت‌امنا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دانشگاه‌ها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 xml:space="preserve">مؤسسات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‌عالي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 xml:space="preserve"> 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و پژوهشي» (مصوب 23/12/1367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شورای عالی)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را به شرح ذيل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تصویب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نمود.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تبصره </w:t>
      </w:r>
      <w:r w:rsidRPr="008D4E3C">
        <w:rPr>
          <w:rFonts w:ascii="MicrosoftSansSerif" w:hAnsi="MicrosoftSansSerif" w:cs="2  Lotus"/>
          <w:color w:val="000000"/>
          <w:sz w:val="28"/>
          <w:szCs w:val="28"/>
        </w:rPr>
        <w:t xml:space="preserve">– 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در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هیئت‌امنا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دانشگاه‌ها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مؤسسات آموزش‌ عالي و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پژوهشي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وابسته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به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وزارت بهداشت، درمان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پزشكي، حسب مورد استاندار به نمايندگي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از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معاونت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برنامه‌ریزی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نظارت راهبردي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رئیس‌جمهور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، عضو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هیئت‌امنا تلقی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می‌شود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pStyle w:val="Heading1"/>
        <w:jc w:val="both"/>
        <w:rPr>
          <w:rFonts w:ascii="MicrosoftSansSerif" w:hAnsi="MicrosoftSansSerif" w:cs="2  Lotus"/>
          <w:rtl/>
        </w:rPr>
      </w:pPr>
      <w:bookmarkStart w:id="2" w:name="_Toc536444556"/>
      <w:r w:rsidRPr="008D4E3C">
        <w:rPr>
          <w:rFonts w:cs="2  Lotus"/>
          <w:rtl/>
        </w:rPr>
        <w:t>اصلاح بند «</w:t>
      </w:r>
      <w:r>
        <w:rPr>
          <w:rFonts w:cs="2  Lotus"/>
          <w:rtl/>
        </w:rPr>
        <w:t>الف</w:t>
      </w:r>
      <w:r w:rsidRPr="008D4E3C">
        <w:rPr>
          <w:rFonts w:cs="2  Lotus"/>
          <w:rtl/>
        </w:rPr>
        <w:t xml:space="preserve">» ماده (1) قانون تشكيل </w:t>
      </w:r>
      <w:r>
        <w:rPr>
          <w:rFonts w:cs="2  Lotus"/>
          <w:rtl/>
        </w:rPr>
        <w:t xml:space="preserve">هیئت‌های امنا </w:t>
      </w:r>
      <w:r w:rsidR="009C70FF">
        <w:rPr>
          <w:rFonts w:cs="2  Lotus"/>
          <w:rtl/>
        </w:rPr>
        <w:t>دانشگاه‌ها</w:t>
      </w:r>
      <w:r w:rsidRPr="008D4E3C">
        <w:rPr>
          <w:rFonts w:cs="2  Lotus"/>
          <w:rtl/>
        </w:rPr>
        <w:t xml:space="preserve"> </w:t>
      </w:r>
      <w:r>
        <w:rPr>
          <w:rFonts w:cs="2  Lotus"/>
          <w:rtl/>
        </w:rPr>
        <w:t>و مؤسسات آموزش‌ عالي و پژوهشی</w:t>
      </w:r>
      <w:bookmarkEnd w:id="2"/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>مصوب جلسه 488 مورخ 15/8/ 1380 شوراي عالي انقلاب فرهنگي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شوراي عالي انقلاب فرهنگي در جلسه 488 مورخ 15/8/ 80، بنا به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پیشنهاد وزارت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بهداشت، درمان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آموزش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پزشكي (نامه شماره 11243 مورخ 30/7/ 80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) 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بند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(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الف.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) ماده (1) قانون تشكيل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هیئت‌های امنا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دانشگاه‌ها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مؤسسات آموزش عالی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پژوهشي را به اين شرح تصويب كرد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.</w:t>
      </w:r>
    </w:p>
    <w:p w:rsidR="004A6E5A" w:rsidRPr="008D4E3C" w:rsidRDefault="004A6E5A" w:rsidP="004A6E5A">
      <w:pPr>
        <w:jc w:val="both"/>
        <w:rPr>
          <w:rFonts w:ascii="MicrosoftSansSerif" w:hAnsi="MicrosoftSansSerif" w:cs="2  Lotus"/>
          <w:color w:val="000000"/>
          <w:sz w:val="28"/>
          <w:szCs w:val="28"/>
          <w:rtl/>
        </w:rPr>
      </w:pP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lastRenderedPageBreak/>
        <w:t xml:space="preserve">در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دانشگاه‌های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علوم پزشكي جلسات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هیئت‌امنا سالانه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حداقل يك جلسه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با حضور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وزير تشكيل </w:t>
      </w:r>
      <w:r w:rsidR="009C70FF">
        <w:rPr>
          <w:rFonts w:ascii="MicrosoftSansSerif" w:hAnsi="MicrosoftSansSerif" w:cs="2  Lotus"/>
          <w:color w:val="000000"/>
          <w:sz w:val="28"/>
          <w:szCs w:val="28"/>
          <w:rtl/>
        </w:rPr>
        <w:t>می‌شود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 در بقيه جلسات،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به‌جای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وزير، نماينده وي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می‌تواند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شركت كند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.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در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جلسه‌ای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كه وزير حضور ندارد، رئيس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هیئت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را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خود اعضای</w:t>
      </w:r>
      <w:r w:rsidRPr="008D4E3C">
        <w:rPr>
          <w:rFonts w:ascii="MicrosoftSansSerif" w:hAnsi="MicrosoftSansSerif" w:cs="2  Lotu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هیئت‌امنا انتخاب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 xml:space="preserve"> </w:t>
      </w:r>
      <w:r>
        <w:rPr>
          <w:rFonts w:ascii="MicrosoftSansSerif" w:hAnsi="MicrosoftSansSerif" w:cs="2  Lotus"/>
          <w:color w:val="000000"/>
          <w:sz w:val="28"/>
          <w:szCs w:val="28"/>
          <w:rtl/>
        </w:rPr>
        <w:t>می‌کنند</w:t>
      </w:r>
      <w:r>
        <w:rPr>
          <w:rFonts w:ascii="MicrosoftSansSerif" w:hAnsi="MicrosoftSansSerif" w:cs="2  Lotus" w:hint="cs"/>
          <w:color w:val="000000"/>
          <w:sz w:val="28"/>
          <w:szCs w:val="28"/>
          <w:rtl/>
        </w:rPr>
        <w:t>.</w:t>
      </w:r>
    </w:p>
    <w:p w:rsidR="0036716A" w:rsidRPr="004A6E5A" w:rsidRDefault="004A6E5A">
      <w:pPr>
        <w:rPr>
          <w:rFonts w:cs="2  Lotus" w:hint="cs"/>
          <w:b/>
          <w:bCs/>
          <w:sz w:val="28"/>
          <w:szCs w:val="28"/>
          <w:rtl/>
        </w:rPr>
      </w:pPr>
      <w:r w:rsidRPr="004A6E5A">
        <w:rPr>
          <w:rFonts w:cs="2  Lotus" w:hint="cs"/>
          <w:b/>
          <w:bCs/>
          <w:sz w:val="28"/>
          <w:szCs w:val="28"/>
          <w:rtl/>
        </w:rPr>
        <w:t xml:space="preserve">اعضای بند ج قانون </w:t>
      </w:r>
      <w:r w:rsidR="009C70FF">
        <w:rPr>
          <w:rFonts w:cs="2  Lotus" w:hint="cs"/>
          <w:b/>
          <w:bCs/>
          <w:sz w:val="28"/>
          <w:szCs w:val="28"/>
          <w:rtl/>
        </w:rPr>
        <w:t>هیئت‌امنای</w:t>
      </w:r>
      <w:r w:rsidRPr="004A6E5A">
        <w:rPr>
          <w:rFonts w:cs="2  Lotus" w:hint="cs"/>
          <w:b/>
          <w:bCs/>
          <w:sz w:val="28"/>
          <w:szCs w:val="28"/>
          <w:rtl/>
        </w:rPr>
        <w:t xml:space="preserve"> دانشگاه علوم پزشکی و خدمات بهداشتی درمانی استان سمنان عبارتند از:</w:t>
      </w:r>
    </w:p>
    <w:p w:rsidR="004A6E5A" w:rsidRPr="004A6E5A" w:rsidRDefault="004A6E5A" w:rsidP="004A6E5A">
      <w:pPr>
        <w:pStyle w:val="ListParagraph"/>
        <w:numPr>
          <w:ilvl w:val="0"/>
          <w:numId w:val="1"/>
        </w:numPr>
        <w:rPr>
          <w:rFonts w:cs="2  Lotus" w:hint="cs"/>
          <w:sz w:val="28"/>
          <w:szCs w:val="28"/>
          <w:rtl/>
        </w:rPr>
      </w:pPr>
      <w:r w:rsidRPr="004A6E5A">
        <w:rPr>
          <w:rFonts w:cs="2  Lotus" w:hint="cs"/>
          <w:b/>
          <w:bCs/>
          <w:sz w:val="28"/>
          <w:szCs w:val="28"/>
          <w:rtl/>
        </w:rPr>
        <w:t>دکتر سید محمود طباطبایی فر</w:t>
      </w:r>
      <w:r w:rsidRPr="004A6E5A">
        <w:rPr>
          <w:rFonts w:hint="cs"/>
          <w:b/>
          <w:bCs/>
          <w:sz w:val="28"/>
          <w:szCs w:val="28"/>
          <w:rtl/>
        </w:rPr>
        <w:t>–</w:t>
      </w:r>
      <w:r w:rsidRPr="004A6E5A">
        <w:rPr>
          <w:rFonts w:cs="2  Lotus" w:hint="cs"/>
          <w:b/>
          <w:bCs/>
          <w:sz w:val="28"/>
          <w:szCs w:val="28"/>
          <w:rtl/>
        </w:rPr>
        <w:t xml:space="preserve"> عضو هیئت‌امنا</w:t>
      </w:r>
    </w:p>
    <w:p w:rsidR="004A6E5A" w:rsidRPr="004A6E5A" w:rsidRDefault="004A6E5A" w:rsidP="004A6E5A">
      <w:pPr>
        <w:pStyle w:val="ListParagraph"/>
        <w:numPr>
          <w:ilvl w:val="0"/>
          <w:numId w:val="1"/>
        </w:numPr>
        <w:rPr>
          <w:rFonts w:cs="2  Lotus" w:hint="cs"/>
          <w:sz w:val="28"/>
          <w:szCs w:val="28"/>
          <w:rtl/>
        </w:rPr>
      </w:pPr>
      <w:r w:rsidRPr="004A6E5A">
        <w:rPr>
          <w:rFonts w:cs="2  Lotus" w:hint="cs"/>
          <w:b/>
          <w:bCs/>
          <w:sz w:val="28"/>
          <w:szCs w:val="28"/>
          <w:rtl/>
        </w:rPr>
        <w:t xml:space="preserve">دکتر عبدالرحمن رستمیان </w:t>
      </w:r>
      <w:r w:rsidRPr="004A6E5A">
        <w:rPr>
          <w:rFonts w:hint="cs"/>
          <w:b/>
          <w:bCs/>
          <w:sz w:val="28"/>
          <w:szCs w:val="28"/>
          <w:rtl/>
        </w:rPr>
        <w:t>–</w:t>
      </w:r>
      <w:r w:rsidRPr="004A6E5A">
        <w:rPr>
          <w:rFonts w:cs="2  Lotus" w:hint="cs"/>
          <w:b/>
          <w:bCs/>
          <w:sz w:val="28"/>
          <w:szCs w:val="28"/>
          <w:rtl/>
        </w:rPr>
        <w:t xml:space="preserve"> عضو هیئت‌امنا</w:t>
      </w:r>
    </w:p>
    <w:p w:rsidR="004A6E5A" w:rsidRPr="004A6E5A" w:rsidRDefault="004A6E5A" w:rsidP="004A6E5A">
      <w:pPr>
        <w:pStyle w:val="ListParagraph"/>
        <w:numPr>
          <w:ilvl w:val="0"/>
          <w:numId w:val="1"/>
        </w:numPr>
        <w:rPr>
          <w:rFonts w:cs="2  Lotus" w:hint="cs"/>
          <w:sz w:val="28"/>
          <w:szCs w:val="28"/>
          <w:rtl/>
        </w:rPr>
      </w:pPr>
      <w:r w:rsidRPr="004A6E5A">
        <w:rPr>
          <w:rFonts w:cs="2  Lotus" w:hint="cs"/>
          <w:b/>
          <w:bCs/>
          <w:sz w:val="28"/>
          <w:szCs w:val="28"/>
          <w:rtl/>
        </w:rPr>
        <w:t>دکتر مهدی شادنوش - عضو هیئت‌امنا</w:t>
      </w:r>
    </w:p>
    <w:p w:rsidR="004A6E5A" w:rsidRPr="004A6E5A" w:rsidRDefault="004A6E5A" w:rsidP="004A6E5A">
      <w:pPr>
        <w:pStyle w:val="ListParagraph"/>
        <w:numPr>
          <w:ilvl w:val="0"/>
          <w:numId w:val="1"/>
        </w:numPr>
        <w:rPr>
          <w:rFonts w:cs="2  Lotus" w:hint="cs"/>
          <w:sz w:val="28"/>
          <w:szCs w:val="28"/>
          <w:rtl/>
        </w:rPr>
      </w:pPr>
      <w:r w:rsidRPr="004A6E5A">
        <w:rPr>
          <w:rFonts w:cs="2  Lotus" w:hint="cs"/>
          <w:b/>
          <w:bCs/>
          <w:color w:val="000000"/>
          <w:sz w:val="28"/>
          <w:szCs w:val="28"/>
          <w:rtl/>
        </w:rPr>
        <w:t>دکتر سیدرحمت</w:t>
      </w:r>
      <w:r>
        <w:rPr>
          <w:rFonts w:cs="2  Lotus" w:hint="cs"/>
          <w:b/>
          <w:bCs/>
          <w:color w:val="000000"/>
          <w:sz w:val="28"/>
          <w:szCs w:val="28"/>
          <w:rtl/>
        </w:rPr>
        <w:t>‌</w:t>
      </w:r>
      <w:r w:rsidRPr="004A6E5A">
        <w:rPr>
          <w:rFonts w:cs="2  Lotus" w:hint="cs"/>
          <w:b/>
          <w:bCs/>
          <w:color w:val="000000"/>
          <w:sz w:val="28"/>
          <w:szCs w:val="28"/>
          <w:rtl/>
        </w:rPr>
        <w:t>الله اکرمی-</w:t>
      </w:r>
      <w:r w:rsidRPr="004A6E5A">
        <w:rPr>
          <w:rFonts w:cs="2  Lotus" w:hint="cs"/>
          <w:b/>
          <w:bCs/>
          <w:sz w:val="28"/>
          <w:szCs w:val="28"/>
          <w:rtl/>
        </w:rPr>
        <w:t xml:space="preserve"> عضو هیئت‌امنا</w:t>
      </w:r>
    </w:p>
    <w:p w:rsidR="004A6E5A" w:rsidRPr="004A6E5A" w:rsidRDefault="004A6E5A" w:rsidP="004A6E5A">
      <w:pPr>
        <w:pStyle w:val="ListParagraph"/>
        <w:numPr>
          <w:ilvl w:val="0"/>
          <w:numId w:val="1"/>
        </w:numPr>
        <w:rPr>
          <w:rFonts w:cs="2  Lotus" w:hint="cs"/>
          <w:sz w:val="28"/>
          <w:szCs w:val="28"/>
          <w:rtl/>
        </w:rPr>
      </w:pPr>
      <w:r w:rsidRPr="004A6E5A">
        <w:rPr>
          <w:rFonts w:cs="2  Lotus" w:hint="cs"/>
          <w:b/>
          <w:bCs/>
          <w:color w:val="000000"/>
          <w:sz w:val="28"/>
          <w:szCs w:val="28"/>
          <w:rtl/>
        </w:rPr>
        <w:t>دکتر علی عرب خردمند-</w:t>
      </w:r>
      <w:r w:rsidRPr="004A6E5A">
        <w:rPr>
          <w:rFonts w:cs="2  Lotus" w:hint="cs"/>
          <w:b/>
          <w:bCs/>
          <w:sz w:val="28"/>
          <w:szCs w:val="28"/>
          <w:rtl/>
        </w:rPr>
        <w:t xml:space="preserve"> عضو هیئت‌امنا</w:t>
      </w:r>
    </w:p>
    <w:p w:rsidR="004A6E5A" w:rsidRDefault="004A6E5A" w:rsidP="004A6E5A">
      <w:pPr>
        <w:pStyle w:val="ListParagraph"/>
        <w:numPr>
          <w:ilvl w:val="0"/>
          <w:numId w:val="1"/>
        </w:numPr>
        <w:rPr>
          <w:rFonts w:cs="2  Lotus" w:hint="cs"/>
          <w:sz w:val="28"/>
          <w:szCs w:val="28"/>
        </w:rPr>
      </w:pPr>
      <w:r w:rsidRPr="004A6E5A">
        <w:rPr>
          <w:rFonts w:cs="2  Lotus" w:hint="cs"/>
          <w:b/>
          <w:bCs/>
          <w:color w:val="000000"/>
          <w:sz w:val="28"/>
          <w:szCs w:val="28"/>
          <w:rtl/>
        </w:rPr>
        <w:t xml:space="preserve">دکتر فرید ابوالحسنی شهرضا- </w:t>
      </w:r>
      <w:r w:rsidRPr="004A6E5A">
        <w:rPr>
          <w:rFonts w:cs="2  Lotus" w:hint="cs"/>
          <w:b/>
          <w:bCs/>
          <w:sz w:val="28"/>
          <w:szCs w:val="28"/>
          <w:rtl/>
        </w:rPr>
        <w:t>عضو هیئت‌امنا</w:t>
      </w:r>
    </w:p>
    <w:p w:rsidR="009C70FF" w:rsidRPr="00926C72" w:rsidRDefault="009C70FF" w:rsidP="009C70FF">
      <w:pPr>
        <w:jc w:val="both"/>
        <w:rPr>
          <w:rFonts w:cs="B Zar"/>
          <w:b/>
          <w:bCs/>
          <w:color w:val="000000"/>
          <w:sz w:val="28"/>
          <w:szCs w:val="28"/>
          <w:rtl/>
        </w:rPr>
      </w:pPr>
      <w:r w:rsidRPr="00926C72">
        <w:rPr>
          <w:rFonts w:cs="B Zar" w:hint="cs"/>
          <w:b/>
          <w:bCs/>
          <w:color w:val="000000"/>
          <w:sz w:val="28"/>
          <w:szCs w:val="28"/>
          <w:rtl/>
        </w:rPr>
        <w:t xml:space="preserve">آیین‏نامه داخلی </w:t>
      </w:r>
      <w:r>
        <w:rPr>
          <w:rFonts w:cs="B Zar" w:hint="cs"/>
          <w:b/>
          <w:bCs/>
          <w:color w:val="000000"/>
          <w:sz w:val="28"/>
          <w:szCs w:val="28"/>
          <w:rtl/>
        </w:rPr>
        <w:t>هیئت‌امنای</w:t>
      </w:r>
      <w:r w:rsidRPr="00926C72">
        <w:rPr>
          <w:rFonts w:cs="B Zar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B Zar" w:hint="cs"/>
          <w:b/>
          <w:bCs/>
          <w:color w:val="000000"/>
          <w:sz w:val="28"/>
          <w:szCs w:val="28"/>
          <w:rtl/>
        </w:rPr>
        <w:t>دانشگاه‌ها</w:t>
      </w:r>
      <w:r w:rsidRPr="00926C72">
        <w:rPr>
          <w:rFonts w:cs="B Zar" w:hint="cs"/>
          <w:b/>
          <w:bCs/>
          <w:color w:val="000000"/>
          <w:sz w:val="28"/>
          <w:szCs w:val="28"/>
          <w:rtl/>
        </w:rPr>
        <w:t xml:space="preserve"> / </w:t>
      </w:r>
      <w:r>
        <w:rPr>
          <w:rFonts w:cs="B Zar" w:hint="cs"/>
          <w:b/>
          <w:bCs/>
          <w:color w:val="000000"/>
          <w:sz w:val="28"/>
          <w:szCs w:val="28"/>
          <w:rtl/>
        </w:rPr>
        <w:t>دانشکده‌های</w:t>
      </w:r>
      <w:r w:rsidRPr="00926C72">
        <w:rPr>
          <w:rFonts w:cs="B Zar" w:hint="cs"/>
          <w:b/>
          <w:bCs/>
          <w:color w:val="000000"/>
          <w:sz w:val="28"/>
          <w:szCs w:val="28"/>
          <w:rtl/>
        </w:rPr>
        <w:t xml:space="preserve"> علوم پزشکی و خدمات بهداشتی درمانی و </w:t>
      </w:r>
      <w:r>
        <w:rPr>
          <w:rFonts w:cs="B Zar" w:hint="cs"/>
          <w:b/>
          <w:bCs/>
          <w:color w:val="000000"/>
          <w:sz w:val="28"/>
          <w:szCs w:val="28"/>
          <w:rtl/>
        </w:rPr>
        <w:t>مؤسسات</w:t>
      </w:r>
      <w:r w:rsidRPr="00926C72">
        <w:rPr>
          <w:rFonts w:cs="B Zar" w:hint="cs"/>
          <w:b/>
          <w:bCs/>
          <w:color w:val="000000"/>
          <w:sz w:val="28"/>
          <w:szCs w:val="28"/>
          <w:rtl/>
        </w:rPr>
        <w:t xml:space="preserve"> وابسته وزارت بهداشت، درمان و آموزش پزشکی</w:t>
      </w:r>
      <w:r w:rsidRPr="00926C72">
        <w:rPr>
          <w:rFonts w:cs="B Zar"/>
          <w:b/>
          <w:bCs/>
          <w:color w:val="000000"/>
          <w:sz w:val="28"/>
          <w:szCs w:val="28"/>
        </w:rPr>
        <w:t xml:space="preserve"> </w:t>
      </w:r>
      <w:r w:rsidRPr="00926C72">
        <w:rPr>
          <w:rFonts w:cs="B Zar" w:hint="cs"/>
          <w:b/>
          <w:bCs/>
          <w:color w:val="000000"/>
          <w:sz w:val="28"/>
          <w:szCs w:val="28"/>
          <w:rtl/>
        </w:rPr>
        <w:t>در تشکیل جلسات و گردش امور اجرایی</w:t>
      </w:r>
    </w:p>
    <w:p w:rsidR="009C70FF" w:rsidRPr="00926C72" w:rsidRDefault="009C70FF" w:rsidP="009C70FF">
      <w:pPr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این </w:t>
      </w:r>
      <w:r>
        <w:rPr>
          <w:rFonts w:cs="B Zar" w:hint="cs"/>
          <w:color w:val="000000"/>
          <w:sz w:val="30"/>
          <w:szCs w:val="30"/>
          <w:rtl/>
        </w:rPr>
        <w:t>آئین‌نامه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بازنگری و تکمیل </w:t>
      </w:r>
      <w:r>
        <w:rPr>
          <w:rFonts w:cs="B Zar" w:hint="cs"/>
          <w:color w:val="000000"/>
          <w:sz w:val="30"/>
          <w:szCs w:val="30"/>
          <w:rtl/>
        </w:rPr>
        <w:t>آئین‌نامه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 xml:space="preserve">داخلی هیئت‌امنای مصوب 1384 تنظیم و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به استناد قانون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دانشگاه‌ها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</w:t>
      </w:r>
      <w:r>
        <w:rPr>
          <w:rFonts w:cs="B Zar" w:hint="cs"/>
          <w:color w:val="000000"/>
          <w:sz w:val="30"/>
          <w:szCs w:val="30"/>
          <w:rtl/>
        </w:rPr>
        <w:t>مؤسسات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آموزش عالی و پژوهشی مصوب جلسات 181، 183، مورخ 9 و 23/12/1367 </w:t>
      </w:r>
      <w:r>
        <w:rPr>
          <w:rFonts w:cs="B Zar" w:hint="cs"/>
          <w:color w:val="000000"/>
          <w:sz w:val="30"/>
          <w:szCs w:val="30"/>
          <w:rtl/>
        </w:rPr>
        <w:t>شورای عالی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انقلاب فرهنگی و احکام دائمی قانون برنامه ششم توسعه اقتصادی، اجتماعی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فرهنگی جمهوری اسلامی ایران مصوب سال 1395 و نیز نحوه اداره امور مالی و معاملاتی </w:t>
      </w:r>
      <w:r>
        <w:rPr>
          <w:rFonts w:cs="B Zar" w:hint="cs"/>
          <w:color w:val="000000"/>
          <w:sz w:val="30"/>
          <w:szCs w:val="30"/>
          <w:rtl/>
        </w:rPr>
        <w:t>دانشگاه‌ها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/ </w:t>
      </w:r>
      <w:r>
        <w:rPr>
          <w:rFonts w:cs="B Zar" w:hint="cs"/>
          <w:color w:val="000000"/>
          <w:sz w:val="30"/>
          <w:szCs w:val="30"/>
          <w:rtl/>
        </w:rPr>
        <w:t>دانشکده‌ها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</w:t>
      </w:r>
      <w:r>
        <w:rPr>
          <w:rFonts w:cs="B Zar" w:hint="cs"/>
          <w:color w:val="000000"/>
          <w:sz w:val="30"/>
          <w:szCs w:val="30"/>
          <w:rtl/>
        </w:rPr>
        <w:t>مؤسسات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آموزش عالی مصوب 1369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مجلس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شورای اسلامی </w:t>
      </w:r>
      <w:r>
        <w:rPr>
          <w:rFonts w:cs="B Zar" w:hint="cs"/>
          <w:color w:val="000000"/>
          <w:sz w:val="30"/>
          <w:szCs w:val="30"/>
          <w:rtl/>
        </w:rPr>
        <w:t>به‌منظور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توسعه استفاده مطلوب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از </w:t>
      </w:r>
      <w:r>
        <w:rPr>
          <w:rFonts w:cs="B Zar" w:hint="cs"/>
          <w:color w:val="000000"/>
          <w:sz w:val="30"/>
          <w:szCs w:val="30"/>
          <w:rtl/>
        </w:rPr>
        <w:t>ظرفیت‌های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موجود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نیز ترسیم دور نمای مشخص از نحوه تعاملات و </w:t>
      </w:r>
      <w:r>
        <w:rPr>
          <w:rFonts w:cs="B Zar" w:hint="cs"/>
          <w:color w:val="000000"/>
          <w:sz w:val="30"/>
          <w:szCs w:val="30"/>
          <w:rtl/>
        </w:rPr>
        <w:t>فعالیت‌های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نقش ایشان در مدیریت فرآیندها تهیه گردیده است.</w:t>
      </w:r>
    </w:p>
    <w:p w:rsidR="009C70FF" w:rsidRPr="00926C72" w:rsidRDefault="009C70FF" w:rsidP="009C70FF">
      <w:pPr>
        <w:jc w:val="lowKashida"/>
        <w:rPr>
          <w:rFonts w:cs="B Zar"/>
          <w:b/>
          <w:bCs/>
          <w:color w:val="000000"/>
          <w:sz w:val="30"/>
          <w:szCs w:val="30"/>
          <w:u w:val="single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u w:val="single"/>
          <w:rtl/>
        </w:rPr>
        <w:t>ماده 1)</w:t>
      </w:r>
      <w:r w:rsidR="00167F93">
        <w:rPr>
          <w:rFonts w:cs="B Zar"/>
          <w:b/>
          <w:bCs/>
          <w:color w:val="000000"/>
          <w:sz w:val="30"/>
          <w:szCs w:val="30"/>
          <w:u w:val="single"/>
          <w:rtl/>
        </w:rPr>
        <w:t xml:space="preserve"> </w:t>
      </w:r>
      <w:r w:rsidRPr="00926C72">
        <w:rPr>
          <w:rFonts w:cs="B Zar" w:hint="cs"/>
          <w:b/>
          <w:bCs/>
          <w:color w:val="000000"/>
          <w:sz w:val="30"/>
          <w:szCs w:val="30"/>
          <w:u w:val="single"/>
          <w:rtl/>
        </w:rPr>
        <w:t xml:space="preserve">تعاریف </w:t>
      </w:r>
      <w:r>
        <w:rPr>
          <w:rFonts w:cs="B Zar" w:hint="cs"/>
          <w:b/>
          <w:bCs/>
          <w:color w:val="000000"/>
          <w:sz w:val="30"/>
          <w:szCs w:val="30"/>
          <w:u w:val="single"/>
          <w:rtl/>
        </w:rPr>
        <w:t>کلیدواژه‌ها</w:t>
      </w:r>
      <w:r w:rsidRPr="00926C72">
        <w:rPr>
          <w:rFonts w:cs="B Zar" w:hint="cs"/>
          <w:b/>
          <w:bCs/>
          <w:color w:val="000000"/>
          <w:sz w:val="30"/>
          <w:szCs w:val="30"/>
          <w:u w:val="single"/>
          <w:rtl/>
        </w:rPr>
        <w:t>:</w:t>
      </w:r>
    </w:p>
    <w:p w:rsidR="009C70FF" w:rsidRPr="00926C72" w:rsidRDefault="009C70FF" w:rsidP="009C70FF">
      <w:pPr>
        <w:numPr>
          <w:ilvl w:val="0"/>
          <w:numId w:val="2"/>
        </w:numPr>
        <w:tabs>
          <w:tab w:val="right" w:pos="804"/>
        </w:tabs>
        <w:spacing w:after="0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lastRenderedPageBreak/>
        <w:t xml:space="preserve">وزارت متبوع در متن این </w:t>
      </w:r>
      <w:r>
        <w:rPr>
          <w:rFonts w:cs="B Zar" w:hint="cs"/>
          <w:color w:val="000000"/>
          <w:sz w:val="30"/>
          <w:szCs w:val="30"/>
          <w:rtl/>
        </w:rPr>
        <w:t>آئین‌نامه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منظور وزارت </w:t>
      </w:r>
      <w:r>
        <w:rPr>
          <w:rFonts w:cs="B Zar" w:hint="cs"/>
          <w:color w:val="000000"/>
          <w:sz w:val="30"/>
          <w:szCs w:val="30"/>
          <w:rtl/>
        </w:rPr>
        <w:t>بهداشت، درمان و آموزش پزشکی می‌باشد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numPr>
          <w:ilvl w:val="0"/>
          <w:numId w:val="2"/>
        </w:numPr>
        <w:spacing w:after="0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قانون: در این </w:t>
      </w:r>
      <w:r>
        <w:rPr>
          <w:rFonts w:cs="B Zar" w:hint="cs"/>
          <w:color w:val="000000"/>
          <w:sz w:val="30"/>
          <w:szCs w:val="30"/>
          <w:rtl/>
        </w:rPr>
        <w:t>آیین‌نامه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 xml:space="preserve">به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مصوبات جلسات 181، 183، مورخ </w:t>
      </w:r>
      <w:r>
        <w:rPr>
          <w:rFonts w:cs="B Zar" w:hint="cs"/>
          <w:color w:val="000000"/>
          <w:sz w:val="30"/>
          <w:szCs w:val="30"/>
          <w:rtl/>
        </w:rPr>
        <w:t>23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</w:t>
      </w:r>
      <w:r>
        <w:rPr>
          <w:rFonts w:cs="B Zar" w:hint="cs"/>
          <w:color w:val="000000"/>
          <w:sz w:val="30"/>
          <w:szCs w:val="30"/>
          <w:rtl/>
        </w:rPr>
        <w:t>9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/12/1367 </w:t>
      </w:r>
      <w:r>
        <w:rPr>
          <w:rFonts w:cs="B Zar" w:hint="cs"/>
          <w:color w:val="000000"/>
          <w:sz w:val="30"/>
          <w:szCs w:val="30"/>
          <w:rtl/>
        </w:rPr>
        <w:t>شورای عالی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انقلاب فرهنگی در مورد تشکیل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دانشگاه‌ها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</w:t>
      </w:r>
      <w:r>
        <w:rPr>
          <w:rFonts w:cs="B Zar" w:hint="cs"/>
          <w:color w:val="000000"/>
          <w:sz w:val="30"/>
          <w:szCs w:val="30"/>
          <w:rtl/>
        </w:rPr>
        <w:t>مؤسسات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آموزش عالی و پژوهشی، ماده 1 قانون احکام دائمی قانون برنامه ششم توسعه کشور و اصلاحات بعدی </w:t>
      </w:r>
      <w:r>
        <w:rPr>
          <w:rFonts w:cs="B Zar" w:hint="cs"/>
          <w:color w:val="000000"/>
          <w:sz w:val="30"/>
          <w:szCs w:val="30"/>
          <w:rtl/>
        </w:rPr>
        <w:t>آن‌ها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نیز نحوه اداره امور مالی و معاملاتی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مصوب مجلس شورای اسلامی </w:t>
      </w:r>
      <w:r>
        <w:rPr>
          <w:rFonts w:cs="B Zar" w:hint="cs"/>
          <w:color w:val="000000"/>
          <w:sz w:val="30"/>
          <w:szCs w:val="30"/>
          <w:rtl/>
        </w:rPr>
        <w:t>در معنای کلی اطلاق می‌شود.</w:t>
      </w:r>
    </w:p>
    <w:p w:rsidR="009C70FF" w:rsidRPr="00926C72" w:rsidRDefault="009C70FF" w:rsidP="009C70FF">
      <w:pPr>
        <w:numPr>
          <w:ilvl w:val="0"/>
          <w:numId w:val="2"/>
        </w:numPr>
        <w:spacing w:after="0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وزیر: مقصود از وزیر در </w:t>
      </w:r>
      <w:r>
        <w:rPr>
          <w:rFonts w:cs="B Zar" w:hint="cs"/>
          <w:color w:val="000000"/>
          <w:sz w:val="30"/>
          <w:szCs w:val="30"/>
          <w:rtl/>
        </w:rPr>
        <w:t>آیین‌نامه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وزیر بهداشت، درمان و آموزش پزشکی </w:t>
      </w:r>
      <w:r>
        <w:rPr>
          <w:rFonts w:cs="B Zar" w:hint="cs"/>
          <w:color w:val="000000"/>
          <w:sz w:val="30"/>
          <w:szCs w:val="30"/>
          <w:rtl/>
        </w:rPr>
        <w:t>می‌باشد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numPr>
          <w:ilvl w:val="0"/>
          <w:numId w:val="2"/>
        </w:numPr>
        <w:spacing w:after="0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t>مؤسسه: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دانشگاه‌ها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/ </w:t>
      </w:r>
      <w:r>
        <w:rPr>
          <w:rFonts w:cs="B Zar" w:hint="cs"/>
          <w:color w:val="000000"/>
          <w:sz w:val="30"/>
          <w:szCs w:val="30"/>
          <w:rtl/>
        </w:rPr>
        <w:t>دانشکده‌ها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/ </w:t>
      </w:r>
      <w:r>
        <w:rPr>
          <w:rFonts w:cs="B Zar" w:hint="cs"/>
          <w:color w:val="000000"/>
          <w:sz w:val="30"/>
          <w:szCs w:val="30"/>
          <w:rtl/>
        </w:rPr>
        <w:t>مؤسسات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آموزشی و پژوهشی / مراکز تحقیقاتی دارای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تشکیلات، ردیف بودجه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مجوز شورای گسترش و اعتباری مستقل وابسته به وزارت بهداشت، درمان و آموزش پزشکی در این </w:t>
      </w:r>
      <w:r>
        <w:rPr>
          <w:rFonts w:cs="B Zar" w:hint="cs"/>
          <w:color w:val="000000"/>
          <w:sz w:val="30"/>
          <w:szCs w:val="30"/>
          <w:rtl/>
        </w:rPr>
        <w:t>آیین‌نامه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به‌اختصار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مؤسسه اطلاق </w:t>
      </w:r>
      <w:r>
        <w:rPr>
          <w:rFonts w:cs="B Zar" w:hint="cs"/>
          <w:color w:val="000000"/>
          <w:sz w:val="30"/>
          <w:szCs w:val="30"/>
          <w:rtl/>
        </w:rPr>
        <w:t>می‌گردد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numPr>
          <w:ilvl w:val="0"/>
          <w:numId w:val="2"/>
        </w:numPr>
        <w:spacing w:after="0"/>
        <w:jc w:val="lowKashida"/>
        <w:rPr>
          <w:rFonts w:cs="B Zar"/>
          <w:color w:val="000000"/>
          <w:sz w:val="30"/>
          <w:szCs w:val="30"/>
        </w:rPr>
      </w:pP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: منظور از عبارت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این </w:t>
      </w:r>
      <w:r>
        <w:rPr>
          <w:rFonts w:cs="B Zar" w:hint="cs"/>
          <w:color w:val="000000"/>
          <w:sz w:val="30"/>
          <w:szCs w:val="30"/>
          <w:rtl/>
        </w:rPr>
        <w:t>آئین‌نامه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رکن متشکل از اعضای حقیقی و حقوقی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موضوع</w:t>
      </w:r>
      <w:r>
        <w:rPr>
          <w:rFonts w:cs="B Zar" w:hint="cs"/>
          <w:color w:val="000000"/>
          <w:sz w:val="30"/>
          <w:szCs w:val="30"/>
          <w:rtl/>
        </w:rPr>
        <w:t xml:space="preserve"> ماده 1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قانون </w:t>
      </w:r>
      <w:r>
        <w:rPr>
          <w:rFonts w:cs="B Zar" w:hint="cs"/>
          <w:color w:val="000000"/>
          <w:sz w:val="30"/>
          <w:szCs w:val="30"/>
          <w:rtl/>
        </w:rPr>
        <w:t>تشکیل هیئت‌امنای مصوب شورای عالی انقلاب فرهنگی می‌باشد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که </w:t>
      </w:r>
      <w:r>
        <w:rPr>
          <w:rFonts w:cs="B Zar" w:hint="cs"/>
          <w:color w:val="000000"/>
          <w:sz w:val="30"/>
          <w:szCs w:val="30"/>
          <w:rtl/>
        </w:rPr>
        <w:t>می‌تواند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به‌صورت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مستقل برای هر مؤسسه یا</w:t>
      </w:r>
      <w:r w:rsidRPr="00926C72">
        <w:rPr>
          <w:rFonts w:cs="B Zar"/>
          <w:color w:val="000000"/>
          <w:sz w:val="30"/>
          <w:szCs w:val="30"/>
          <w:rtl/>
        </w:rPr>
        <w:t xml:space="preserve"> </w:t>
      </w:r>
      <w:r>
        <w:rPr>
          <w:rFonts w:cs="B Zar"/>
          <w:color w:val="000000"/>
          <w:sz w:val="30"/>
          <w:szCs w:val="30"/>
          <w:rtl/>
        </w:rPr>
        <w:t>در صورت</w:t>
      </w:r>
      <w:r w:rsidRPr="00926C72">
        <w:rPr>
          <w:rFonts w:ascii="B Nazanin" w:eastAsia="Times New Roman" w:hAnsi="B Nazanin" w:cs="Tahoma"/>
          <w:color w:val="000000"/>
          <w:rtl/>
        </w:rPr>
        <w:t xml:space="preserve"> </w:t>
      </w:r>
      <w:r w:rsidRPr="00926C72">
        <w:rPr>
          <w:rFonts w:cs="B Zar"/>
          <w:color w:val="000000"/>
          <w:sz w:val="30"/>
          <w:szCs w:val="30"/>
          <w:rtl/>
        </w:rPr>
        <w:t>اقتضاء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با نظر وزیر</w:t>
      </w:r>
      <w:r w:rsidRPr="00926C72">
        <w:rPr>
          <w:rFonts w:ascii="B Nazanin" w:eastAsia="Times New Roman" w:hAnsi="B Nazanin" w:cs="Tahoma"/>
          <w:color w:val="00000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مطابق ماده 5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قانون</w:t>
      </w:r>
      <w:r>
        <w:rPr>
          <w:rFonts w:cs="B Zar" w:hint="cs"/>
          <w:color w:val="000000"/>
          <w:sz w:val="30"/>
          <w:szCs w:val="30"/>
          <w:rtl/>
        </w:rPr>
        <w:t xml:space="preserve"> مذکور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eastAsia"/>
          <w:color w:val="000000"/>
          <w:sz w:val="30"/>
          <w:szCs w:val="30"/>
          <w:rtl/>
        </w:rPr>
        <w:t>به‌صورت</w:t>
      </w:r>
      <w:r w:rsidRPr="00926C72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eastAsia"/>
          <w:color w:val="000000"/>
          <w:sz w:val="30"/>
          <w:szCs w:val="30"/>
          <w:rtl/>
        </w:rPr>
        <w:t>مشترک</w:t>
      </w:r>
      <w:r>
        <w:rPr>
          <w:rFonts w:cs="B Zar" w:hint="cs"/>
          <w:color w:val="000000"/>
          <w:sz w:val="30"/>
          <w:szCs w:val="30"/>
          <w:rtl/>
        </w:rPr>
        <w:t xml:space="preserve"> یا استانی</w:t>
      </w:r>
      <w:r w:rsidRPr="00926C72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eastAsia"/>
          <w:color w:val="000000"/>
          <w:sz w:val="30"/>
          <w:szCs w:val="30"/>
          <w:rtl/>
        </w:rPr>
        <w:t>برا</w:t>
      </w:r>
      <w:r w:rsidRPr="00926C72">
        <w:rPr>
          <w:rFonts w:cs="B Zar" w:hint="cs"/>
          <w:color w:val="000000"/>
          <w:sz w:val="30"/>
          <w:szCs w:val="30"/>
          <w:rtl/>
        </w:rPr>
        <w:t>ی</w:t>
      </w:r>
      <w:r w:rsidRPr="00926C72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eastAsia"/>
          <w:color w:val="000000"/>
          <w:sz w:val="30"/>
          <w:szCs w:val="30"/>
          <w:rtl/>
        </w:rPr>
        <w:t>دو</w:t>
      </w:r>
      <w:r w:rsidRPr="00926C72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eastAsia"/>
          <w:color w:val="000000"/>
          <w:sz w:val="30"/>
          <w:szCs w:val="30"/>
          <w:rtl/>
        </w:rPr>
        <w:t>يا</w:t>
      </w:r>
      <w:r w:rsidRPr="00926C72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eastAsia"/>
          <w:color w:val="000000"/>
          <w:sz w:val="30"/>
          <w:szCs w:val="30"/>
          <w:rtl/>
        </w:rPr>
        <w:t>چند</w:t>
      </w:r>
      <w:r w:rsidRPr="00926C72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eastAsia"/>
          <w:color w:val="000000"/>
          <w:sz w:val="30"/>
          <w:szCs w:val="30"/>
          <w:rtl/>
        </w:rPr>
        <w:t>موسسه</w:t>
      </w:r>
      <w:r w:rsidRPr="00926C72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eastAsia"/>
          <w:color w:val="000000"/>
          <w:sz w:val="30"/>
          <w:szCs w:val="30"/>
          <w:rtl/>
        </w:rPr>
        <w:t>مربوطه</w:t>
      </w:r>
      <w:r w:rsidRPr="00926C72">
        <w:rPr>
          <w:rFonts w:cs="B Zar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 xml:space="preserve">تعیین و </w:t>
      </w:r>
      <w:r w:rsidRPr="00926C72">
        <w:rPr>
          <w:rFonts w:cs="B Zar" w:hint="eastAsia"/>
          <w:color w:val="000000"/>
          <w:sz w:val="30"/>
          <w:szCs w:val="30"/>
          <w:rtl/>
        </w:rPr>
        <w:t>تشک</w:t>
      </w:r>
      <w:r w:rsidRPr="00926C72">
        <w:rPr>
          <w:rFonts w:cs="B Zar" w:hint="cs"/>
          <w:color w:val="000000"/>
          <w:sz w:val="30"/>
          <w:szCs w:val="30"/>
          <w:rtl/>
        </w:rPr>
        <w:t>ی</w:t>
      </w:r>
      <w:r w:rsidRPr="00926C72">
        <w:rPr>
          <w:rFonts w:cs="B Zar" w:hint="eastAsia"/>
          <w:color w:val="000000"/>
          <w:sz w:val="30"/>
          <w:szCs w:val="30"/>
          <w:rtl/>
        </w:rPr>
        <w:t>ل</w:t>
      </w:r>
      <w:r w:rsidRPr="00926C72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eastAsia"/>
          <w:color w:val="000000"/>
          <w:sz w:val="30"/>
          <w:szCs w:val="30"/>
          <w:rtl/>
        </w:rPr>
        <w:t>گردد</w:t>
      </w:r>
      <w:r w:rsidRPr="00926C72">
        <w:rPr>
          <w:rFonts w:ascii="B Nazanin" w:eastAsia="Times New Roman" w:hAnsi="B Nazanin" w:cs="Tahoma" w:hint="cs"/>
          <w:color w:val="000000"/>
          <w:rtl/>
        </w:rPr>
        <w:t>.</w:t>
      </w:r>
    </w:p>
    <w:p w:rsidR="009C70FF" w:rsidRPr="00926C72" w:rsidRDefault="009C70FF" w:rsidP="009C70FF">
      <w:pPr>
        <w:numPr>
          <w:ilvl w:val="0"/>
          <w:numId w:val="2"/>
        </w:numPr>
        <w:spacing w:after="0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رئیس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مطابق ماده 1 قانون </w:t>
      </w:r>
      <w:r>
        <w:rPr>
          <w:rFonts w:cs="B Zar" w:hint="cs"/>
          <w:color w:val="000000"/>
          <w:sz w:val="30"/>
          <w:szCs w:val="30"/>
          <w:rtl/>
        </w:rPr>
        <w:t>تشکیل هیئت‌های امناء، وزیر می‌باشد.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وزیر </w:t>
      </w:r>
      <w:r>
        <w:rPr>
          <w:rFonts w:cs="B Zar" w:hint="cs"/>
          <w:color w:val="000000"/>
          <w:sz w:val="30"/>
          <w:szCs w:val="30"/>
          <w:rtl/>
        </w:rPr>
        <w:t>می‌تواند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برای اداره جلسات </w:t>
      </w:r>
      <w:r>
        <w:rPr>
          <w:rFonts w:cs="B Zar" w:hint="cs"/>
          <w:color w:val="000000"/>
          <w:sz w:val="30"/>
          <w:szCs w:val="30"/>
          <w:rtl/>
        </w:rPr>
        <w:t>نماینده‌ای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تام‌الاختیار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از طرف خود برای مدیریت جلسات انتخاب نماید. در جلساتی که وزیر یا نماینده منتخب وی حضور ندارد مطابق ماده 3 قانون، رییس جلسه توسط اعضای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حاضر در جلسه تعیین </w:t>
      </w:r>
      <w:r>
        <w:rPr>
          <w:rFonts w:cs="B Zar" w:hint="cs"/>
          <w:color w:val="000000"/>
          <w:sz w:val="30"/>
          <w:szCs w:val="30"/>
          <w:rtl/>
        </w:rPr>
        <w:t>می‌گردد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numPr>
          <w:ilvl w:val="0"/>
          <w:numId w:val="2"/>
        </w:numPr>
        <w:spacing w:after="0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جداول بودجه در متن </w:t>
      </w:r>
      <w:r>
        <w:rPr>
          <w:rFonts w:cs="B Zar" w:hint="cs"/>
          <w:color w:val="000000"/>
          <w:sz w:val="30"/>
          <w:szCs w:val="30"/>
          <w:rtl/>
        </w:rPr>
        <w:t>آئین‌نامه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جدول بودجه تفصیلی</w:t>
      </w:r>
      <w:r>
        <w:rPr>
          <w:rFonts w:cs="B Zar" w:hint="cs"/>
          <w:color w:val="000000"/>
          <w:sz w:val="30"/>
          <w:szCs w:val="30"/>
          <w:rtl/>
        </w:rPr>
        <w:t xml:space="preserve"> اعم از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برآوردی یا اصلاحیه </w:t>
      </w:r>
      <w:r>
        <w:rPr>
          <w:rFonts w:cs="B Zar" w:hint="cs"/>
          <w:color w:val="000000"/>
          <w:sz w:val="30"/>
          <w:szCs w:val="30"/>
          <w:rtl/>
        </w:rPr>
        <w:t>و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عملکردی اطلاق </w:t>
      </w:r>
      <w:r>
        <w:rPr>
          <w:rFonts w:cs="B Zar" w:hint="cs"/>
          <w:color w:val="000000"/>
          <w:sz w:val="30"/>
          <w:szCs w:val="30"/>
          <w:rtl/>
        </w:rPr>
        <w:t>می‌شود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numPr>
          <w:ilvl w:val="0"/>
          <w:numId w:val="2"/>
        </w:numPr>
        <w:spacing w:after="0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دبیر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>: مطابق ماده 4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قانون رئیس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مؤسسه دبیر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می‌باشد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. در مواردی که چند مؤسسه دارای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مشترک باشند مطابق ماده 5 قانون یکی از رؤسای مؤسسات مزبور به انتخاب وزیر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دبیر خواهد بود.</w:t>
      </w:r>
    </w:p>
    <w:p w:rsidR="009C70FF" w:rsidRPr="00926C72" w:rsidRDefault="009C70FF" w:rsidP="009C70FF">
      <w:pPr>
        <w:numPr>
          <w:ilvl w:val="0"/>
          <w:numId w:val="2"/>
        </w:numPr>
        <w:spacing w:after="0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دبیرخانه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واحدی است </w:t>
      </w:r>
      <w:r>
        <w:rPr>
          <w:rFonts w:cs="B Zar" w:hint="cs"/>
          <w:color w:val="000000"/>
          <w:sz w:val="30"/>
          <w:szCs w:val="30"/>
          <w:rtl/>
        </w:rPr>
        <w:t>هماهنگ‌کننده در سطح موسسه و مسئولیت پیگیری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تکالیف و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امور</w:t>
      </w:r>
      <w:r>
        <w:rPr>
          <w:rFonts w:cs="B Zar" w:hint="cs"/>
          <w:color w:val="000000"/>
          <w:sz w:val="30"/>
          <w:szCs w:val="30"/>
          <w:rtl/>
        </w:rPr>
        <w:t xml:space="preserve"> محوله را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مطابق نظام‌نامه مصوب هیئت‌امنا به عهده دارد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numPr>
          <w:ilvl w:val="0"/>
          <w:numId w:val="2"/>
        </w:numPr>
        <w:spacing w:after="0"/>
        <w:ind w:left="662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lastRenderedPageBreak/>
        <w:t xml:space="preserve">مصوبه در متن </w:t>
      </w:r>
      <w:r>
        <w:rPr>
          <w:rFonts w:cs="B Zar" w:hint="cs"/>
          <w:color w:val="000000"/>
          <w:sz w:val="30"/>
          <w:szCs w:val="30"/>
          <w:rtl/>
        </w:rPr>
        <w:t>آئین‌نامه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متن نهایی و </w:t>
      </w:r>
      <w:r>
        <w:rPr>
          <w:rFonts w:cs="B Zar" w:hint="cs"/>
          <w:color w:val="000000"/>
          <w:sz w:val="30"/>
          <w:szCs w:val="30"/>
          <w:rtl/>
        </w:rPr>
        <w:t>موردتوافق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موضوع خاص در جلسه که </w:t>
      </w:r>
      <w:r w:rsidR="00167F93">
        <w:rPr>
          <w:rFonts w:cs="B Zar" w:hint="cs"/>
          <w:color w:val="000000"/>
          <w:sz w:val="30"/>
          <w:szCs w:val="30"/>
          <w:rtl/>
        </w:rPr>
        <w:t>رأی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امضای اکثریت اعضای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حاضر را دارد و مورد </w:t>
      </w:r>
      <w:r>
        <w:rPr>
          <w:rFonts w:cs="B Zar" w:hint="cs"/>
          <w:color w:val="000000"/>
          <w:sz w:val="30"/>
          <w:szCs w:val="30"/>
          <w:rtl/>
        </w:rPr>
        <w:t>تأیید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وزیر قرار </w:t>
      </w:r>
      <w:r>
        <w:rPr>
          <w:rFonts w:cs="B Zar" w:hint="cs"/>
          <w:color w:val="000000"/>
          <w:sz w:val="30"/>
          <w:szCs w:val="30"/>
          <w:rtl/>
        </w:rPr>
        <w:t>می‌گیرد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اطلاق </w:t>
      </w:r>
      <w:r>
        <w:rPr>
          <w:rFonts w:cs="B Zar" w:hint="cs"/>
          <w:color w:val="000000"/>
          <w:sz w:val="30"/>
          <w:szCs w:val="30"/>
          <w:rtl/>
        </w:rPr>
        <w:t>می‌شود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numPr>
          <w:ilvl w:val="0"/>
          <w:numId w:val="2"/>
        </w:numPr>
        <w:tabs>
          <w:tab w:val="right" w:pos="804"/>
        </w:tabs>
        <w:spacing w:after="0"/>
        <w:ind w:left="521" w:hanging="161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دبیرخانه مرکزی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واحد هماهنگی و مسئول پیگیری و مدیریت جلسات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مؤسسات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موضوع قانون اطلاق </w:t>
      </w:r>
      <w:r>
        <w:rPr>
          <w:rFonts w:cs="B Zar" w:hint="cs"/>
          <w:color w:val="000000"/>
          <w:sz w:val="30"/>
          <w:szCs w:val="30"/>
          <w:rtl/>
        </w:rPr>
        <w:t>می‌گردد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که </w:t>
      </w:r>
      <w:r>
        <w:rPr>
          <w:rFonts w:cs="B Zar" w:hint="cs"/>
          <w:color w:val="000000"/>
          <w:sz w:val="30"/>
          <w:szCs w:val="30"/>
          <w:rtl/>
        </w:rPr>
        <w:t>ازنظر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تشکیلاتی در ساختار وزارت </w:t>
      </w:r>
      <w:r>
        <w:rPr>
          <w:rFonts w:cs="B Zar" w:hint="cs"/>
          <w:color w:val="000000"/>
          <w:sz w:val="30"/>
          <w:szCs w:val="30"/>
          <w:rtl/>
        </w:rPr>
        <w:t xml:space="preserve">به شکل دفتر یا مرکز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وجود دارد و رئیس آن نماینده </w:t>
      </w:r>
      <w:r>
        <w:rPr>
          <w:rFonts w:cs="B Zar" w:hint="cs"/>
          <w:color w:val="000000"/>
          <w:sz w:val="30"/>
          <w:szCs w:val="30"/>
          <w:rtl/>
        </w:rPr>
        <w:t>تام‌الاختیار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وزیر در جلسات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می‌باشد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numPr>
          <w:ilvl w:val="0"/>
          <w:numId w:val="2"/>
        </w:numPr>
        <w:tabs>
          <w:tab w:val="right" w:pos="804"/>
        </w:tabs>
        <w:spacing w:after="0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کمیسیون دائمی موسسه به کمیسیونی که طبق دستورالعمل ابلاغی مورد تائید وزیر </w:t>
      </w:r>
      <w:r>
        <w:rPr>
          <w:rFonts w:cs="B Zar" w:hint="cs"/>
          <w:color w:val="000000"/>
          <w:sz w:val="30"/>
          <w:szCs w:val="30"/>
          <w:rtl/>
        </w:rPr>
        <w:t xml:space="preserve">و هیئت‌امنا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با ترکیب اعضایی که حداقل دو نفر آن عضو حقیقی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با انتخاب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همان </w:t>
      </w:r>
      <w:r>
        <w:rPr>
          <w:rFonts w:cs="B Zar" w:hint="cs"/>
          <w:color w:val="000000"/>
          <w:sz w:val="30"/>
          <w:szCs w:val="30"/>
          <w:rtl/>
        </w:rPr>
        <w:t xml:space="preserve">موسسه بوده و به همراه مسئولین و کارشناسان منتخب تعیین‌شده‌اند اطلاق می‌شود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و احکام ایشان را معاونت </w:t>
      </w:r>
      <w:r>
        <w:rPr>
          <w:rFonts w:cs="B Zar" w:hint="cs"/>
          <w:color w:val="000000"/>
          <w:sz w:val="30"/>
          <w:szCs w:val="30"/>
          <w:rtl/>
        </w:rPr>
        <w:t>برنامه‌ریزی راهبردی و هماهنگی صادر می‌کند.</w:t>
      </w:r>
    </w:p>
    <w:p w:rsidR="009C70FF" w:rsidRPr="00926C72" w:rsidRDefault="009C70FF" w:rsidP="009C70FF">
      <w:pPr>
        <w:ind w:left="720"/>
        <w:jc w:val="lowKashida"/>
        <w:rPr>
          <w:rFonts w:cs="B Zar"/>
          <w:color w:val="000000"/>
          <w:sz w:val="30"/>
          <w:szCs w:val="30"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تبصره: استفاده کارشناسی از اعضای </w:t>
      </w:r>
      <w:r>
        <w:rPr>
          <w:rFonts w:cs="B Zar" w:hint="cs"/>
          <w:color w:val="000000"/>
          <w:sz w:val="30"/>
          <w:szCs w:val="30"/>
          <w:rtl/>
        </w:rPr>
        <w:t>سابق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در این کمیسیون و کسب مشورت و تجارب ایشان بدون حق </w:t>
      </w:r>
      <w:r w:rsidR="00167F93">
        <w:rPr>
          <w:rFonts w:cs="B Zar" w:hint="cs"/>
          <w:color w:val="000000"/>
          <w:sz w:val="30"/>
          <w:szCs w:val="30"/>
          <w:rtl/>
        </w:rPr>
        <w:t>رأی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بلامانع است.</w:t>
      </w:r>
    </w:p>
    <w:p w:rsidR="009C70FF" w:rsidRPr="00926C72" w:rsidRDefault="009C70FF" w:rsidP="009C70FF">
      <w:pPr>
        <w:tabs>
          <w:tab w:val="right" w:pos="1088"/>
        </w:tabs>
        <w:ind w:left="360"/>
        <w:jc w:val="lowKashida"/>
        <w:rPr>
          <w:rFonts w:cs="B Zar"/>
          <w:b/>
          <w:bCs/>
          <w:color w:val="000000"/>
          <w:sz w:val="30"/>
          <w:szCs w:val="30"/>
          <w:u w:val="single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u w:val="single"/>
          <w:rtl/>
        </w:rPr>
        <w:t xml:space="preserve">ماده 2) ارکان </w:t>
      </w:r>
      <w:r>
        <w:rPr>
          <w:rFonts w:cs="B Zar" w:hint="cs"/>
          <w:b/>
          <w:bCs/>
          <w:color w:val="000000"/>
          <w:sz w:val="30"/>
          <w:szCs w:val="30"/>
          <w:u w:val="single"/>
          <w:rtl/>
        </w:rPr>
        <w:t>هیئت‌امنا</w:t>
      </w:r>
      <w:r w:rsidRPr="00926C72">
        <w:rPr>
          <w:rFonts w:cs="B Zar" w:hint="cs"/>
          <w:b/>
          <w:bCs/>
          <w:color w:val="000000"/>
          <w:sz w:val="30"/>
          <w:szCs w:val="30"/>
          <w:u w:val="single"/>
          <w:rtl/>
        </w:rPr>
        <w:t xml:space="preserve"> موسسه در این </w:t>
      </w:r>
      <w:r>
        <w:rPr>
          <w:rFonts w:cs="B Zar" w:hint="cs"/>
          <w:b/>
          <w:bCs/>
          <w:color w:val="000000"/>
          <w:sz w:val="30"/>
          <w:szCs w:val="30"/>
          <w:u w:val="single"/>
          <w:rtl/>
        </w:rPr>
        <w:t>آیین‌نامه</w:t>
      </w:r>
      <w:r w:rsidRPr="00926C72">
        <w:rPr>
          <w:rFonts w:cs="B Zar" w:hint="cs"/>
          <w:b/>
          <w:bCs/>
          <w:color w:val="000000"/>
          <w:sz w:val="30"/>
          <w:szCs w:val="30"/>
          <w:u w:val="single"/>
          <w:rtl/>
        </w:rPr>
        <w:t>:</w:t>
      </w:r>
    </w:p>
    <w:p w:rsidR="009C70FF" w:rsidRPr="00926C72" w:rsidRDefault="009C70FF" w:rsidP="009C70FF">
      <w:pPr>
        <w:tabs>
          <w:tab w:val="right" w:pos="1088"/>
        </w:tabs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الف </w:t>
      </w:r>
      <w:r w:rsidRPr="00926C72">
        <w:rPr>
          <w:rFonts w:hint="cs"/>
          <w:color w:val="000000"/>
          <w:sz w:val="30"/>
          <w:szCs w:val="30"/>
          <w:rtl/>
        </w:rPr>
        <w:t>–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متشکل از اعضای حقیقی و حقوقی که مطابق قانون تعیین </w:t>
      </w:r>
      <w:r>
        <w:rPr>
          <w:rFonts w:cs="B Zar" w:hint="cs"/>
          <w:color w:val="000000"/>
          <w:sz w:val="30"/>
          <w:szCs w:val="30"/>
          <w:rtl/>
        </w:rPr>
        <w:t>می‌گردند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tabs>
          <w:tab w:val="right" w:pos="1088"/>
        </w:tabs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ب- رئیس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(وزیر یا نماینده وی)</w:t>
      </w:r>
    </w:p>
    <w:p w:rsidR="009C70FF" w:rsidRPr="00926C72" w:rsidRDefault="009C70FF" w:rsidP="009C70FF">
      <w:pPr>
        <w:tabs>
          <w:tab w:val="right" w:pos="1088"/>
        </w:tabs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ج- دبیر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(رئیس موسسه)</w:t>
      </w:r>
    </w:p>
    <w:p w:rsidR="009C70FF" w:rsidRPr="00926C72" w:rsidRDefault="009C70FF" w:rsidP="009C70FF">
      <w:pPr>
        <w:tabs>
          <w:tab w:val="right" w:pos="1088"/>
        </w:tabs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ه </w:t>
      </w:r>
      <w:r w:rsidRPr="00926C72">
        <w:rPr>
          <w:rFonts w:hint="cs"/>
          <w:color w:val="000000"/>
          <w:sz w:val="30"/>
          <w:szCs w:val="30"/>
          <w:rtl/>
        </w:rPr>
        <w:t>–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کمیسیون دائمی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ماده 3 )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شرح وظایف و اختیارات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مطابق قانون (بندهای 14 گانه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مندرج ماده 7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مصوبه شورای انقلاب فرهنگی و ماده 1 قانون دائمی شدن احکام برنامه و مصوبات </w:t>
      </w:r>
      <w:r>
        <w:rPr>
          <w:rFonts w:cs="B Zar" w:hint="cs"/>
          <w:color w:val="000000"/>
          <w:sz w:val="30"/>
          <w:szCs w:val="30"/>
          <w:rtl/>
        </w:rPr>
        <w:t>هیئت‌وزیران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)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و نیز محور فعالیت و نظارت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</w:t>
      </w:r>
      <w:r>
        <w:rPr>
          <w:rFonts w:cs="B Zar" w:hint="cs"/>
          <w:color w:val="000000"/>
          <w:sz w:val="30"/>
          <w:szCs w:val="30"/>
          <w:rtl/>
        </w:rPr>
        <w:t>حیطه‌های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برنامه‌ریزی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</w:t>
      </w:r>
      <w:r>
        <w:rPr>
          <w:rFonts w:cs="B Zar" w:hint="cs"/>
          <w:color w:val="000000"/>
          <w:sz w:val="30"/>
          <w:szCs w:val="30"/>
          <w:rtl/>
        </w:rPr>
        <w:t>سیاست‌گذاری</w:t>
      </w:r>
      <w:r w:rsidRPr="00926C72">
        <w:rPr>
          <w:rFonts w:cs="B Zar" w:hint="cs"/>
          <w:color w:val="000000"/>
          <w:sz w:val="30"/>
          <w:szCs w:val="30"/>
          <w:rtl/>
        </w:rPr>
        <w:t>، اعتبار سنجی، توسعه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و ارتقای امور خدمات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سلامت،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توسعه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امور آموزشی، پژوهشی و </w:t>
      </w:r>
      <w:r>
        <w:rPr>
          <w:rFonts w:cs="B Zar" w:hint="cs"/>
          <w:color w:val="000000"/>
          <w:sz w:val="30"/>
          <w:szCs w:val="30"/>
          <w:rtl/>
        </w:rPr>
        <w:t>فن‌آور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توسعه امور اداری تشکیلاتی و منابع انسانی، توسعه امور مالی و بودجه در موسسه </w:t>
      </w:r>
      <w:r>
        <w:rPr>
          <w:rFonts w:cs="B Zar" w:hint="cs"/>
          <w:color w:val="000000"/>
          <w:sz w:val="30"/>
          <w:szCs w:val="30"/>
          <w:rtl/>
        </w:rPr>
        <w:t>یا مؤسسات در سطح استان می‌باشد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lastRenderedPageBreak/>
        <w:t xml:space="preserve">تبصره: </w:t>
      </w:r>
      <w:r>
        <w:rPr>
          <w:rFonts w:cs="B Zar" w:hint="cs"/>
          <w:color w:val="000000"/>
          <w:sz w:val="30"/>
          <w:szCs w:val="30"/>
          <w:rtl/>
        </w:rPr>
        <w:t>به‌منظور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بهره‌مندی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از تخص</w:t>
      </w:r>
      <w:r>
        <w:rPr>
          <w:rFonts w:cs="B Zar" w:hint="cs"/>
          <w:color w:val="000000"/>
          <w:sz w:val="30"/>
          <w:szCs w:val="30"/>
          <w:rtl/>
        </w:rPr>
        <w:t>ص و توان اعضای حقیقی هیئت‌امنا</w:t>
      </w:r>
      <w:r w:rsidRPr="00926C72">
        <w:rPr>
          <w:rFonts w:cs="B Zar" w:hint="cs"/>
          <w:color w:val="000000"/>
          <w:sz w:val="30"/>
          <w:szCs w:val="30"/>
          <w:rtl/>
        </w:rPr>
        <w:t>، موسسه مجازاست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از اعضایی که در </w:t>
      </w:r>
      <w:r>
        <w:rPr>
          <w:rFonts w:cs="B Zar" w:hint="cs"/>
          <w:color w:val="000000"/>
          <w:sz w:val="30"/>
          <w:szCs w:val="30"/>
          <w:rtl/>
        </w:rPr>
        <w:t>حیطه‌های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اقتصادی، مالی، علوم اجتماعی و امور سلامت و مدیریت فعالیت و تخصص دارند علاوه بر </w:t>
      </w:r>
      <w:r>
        <w:rPr>
          <w:rFonts w:cs="B Zar" w:hint="cs"/>
          <w:color w:val="000000"/>
          <w:sz w:val="30"/>
          <w:szCs w:val="30"/>
          <w:rtl/>
        </w:rPr>
        <w:t>زمان‌های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لازم جهت ایفای نقش عضویت خود در جلسات عادی و </w:t>
      </w:r>
      <w:r w:rsidR="00167F93">
        <w:rPr>
          <w:rFonts w:cs="B Zar" w:hint="cs"/>
          <w:color w:val="000000"/>
          <w:sz w:val="30"/>
          <w:szCs w:val="30"/>
          <w:rtl/>
        </w:rPr>
        <w:t>فوق‌العاده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یا حضور در </w:t>
      </w:r>
      <w:r w:rsidR="00167F93">
        <w:rPr>
          <w:rFonts w:cs="B Zar" w:hint="cs"/>
          <w:color w:val="000000"/>
          <w:sz w:val="30"/>
          <w:szCs w:val="30"/>
          <w:rtl/>
        </w:rPr>
        <w:t>کمیسیون‌ها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انجام تکالیف و </w:t>
      </w:r>
      <w:r w:rsidR="00167F93">
        <w:rPr>
          <w:rFonts w:cs="B Zar" w:hint="cs"/>
          <w:color w:val="000000"/>
          <w:sz w:val="30"/>
          <w:szCs w:val="30"/>
          <w:rtl/>
        </w:rPr>
        <w:t>پیگیری‌های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محول شده طبق توافقات جلسات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</w:t>
      </w:r>
      <w:r w:rsidR="00167F93">
        <w:rPr>
          <w:rFonts w:cs="B Zar" w:hint="cs"/>
          <w:color w:val="000000"/>
          <w:sz w:val="30"/>
          <w:szCs w:val="30"/>
          <w:rtl/>
        </w:rPr>
        <w:t>به‌طور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موظف یا حضور </w:t>
      </w:r>
      <w:r w:rsidR="00167F93">
        <w:rPr>
          <w:rFonts w:cs="B Zar" w:hint="cs"/>
          <w:color w:val="000000"/>
          <w:sz w:val="30"/>
          <w:szCs w:val="30"/>
          <w:rtl/>
        </w:rPr>
        <w:t>نیمه‌وقت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استفاده خدمتی </w:t>
      </w:r>
      <w:r>
        <w:rPr>
          <w:rFonts w:cs="B Zar" w:hint="cs"/>
          <w:color w:val="000000"/>
          <w:sz w:val="30"/>
          <w:szCs w:val="30"/>
          <w:rtl/>
        </w:rPr>
        <w:t xml:space="preserve">از ایشان شود و در این رابطه </w:t>
      </w:r>
      <w:r w:rsidR="00167F93">
        <w:rPr>
          <w:rFonts w:cs="B Zar" w:hint="cs"/>
          <w:color w:val="000000"/>
          <w:sz w:val="30"/>
          <w:szCs w:val="30"/>
          <w:rtl/>
        </w:rPr>
        <w:t>زیرساخت‌های</w:t>
      </w:r>
      <w:r>
        <w:rPr>
          <w:rFonts w:cs="B Zar" w:hint="cs"/>
          <w:color w:val="000000"/>
          <w:sz w:val="30"/>
          <w:szCs w:val="30"/>
          <w:rtl/>
        </w:rPr>
        <w:t xml:space="preserve"> لازم جهت بهره‌مندی از توان و دانش این افراد </w:t>
      </w:r>
      <w:r w:rsidR="00167F93">
        <w:rPr>
          <w:rFonts w:cs="B Zar" w:hint="cs"/>
          <w:color w:val="000000"/>
          <w:sz w:val="30"/>
          <w:szCs w:val="30"/>
          <w:rtl/>
        </w:rPr>
        <w:t>فراهم‌شده</w:t>
      </w:r>
      <w:r>
        <w:rPr>
          <w:rFonts w:cs="B Zar" w:hint="cs"/>
          <w:color w:val="000000"/>
          <w:sz w:val="30"/>
          <w:szCs w:val="30"/>
          <w:rtl/>
        </w:rPr>
        <w:t xml:space="preserve"> تا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برابر </w:t>
      </w:r>
      <w:r w:rsidR="00167F93">
        <w:rPr>
          <w:rFonts w:cs="B Zar" w:hint="cs"/>
          <w:color w:val="000000"/>
          <w:sz w:val="30"/>
          <w:szCs w:val="30"/>
          <w:rtl/>
        </w:rPr>
        <w:t>شیوه‌نامه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مورد </w:t>
      </w:r>
      <w:r>
        <w:rPr>
          <w:rFonts w:cs="B Zar" w:hint="cs"/>
          <w:color w:val="000000"/>
          <w:sz w:val="30"/>
          <w:szCs w:val="30"/>
          <w:rtl/>
        </w:rPr>
        <w:t>تأیید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وزیر </w:t>
      </w:r>
      <w:r w:rsidR="00167F93">
        <w:rPr>
          <w:rFonts w:cs="B Zar" w:hint="cs"/>
          <w:color w:val="000000"/>
          <w:sz w:val="30"/>
          <w:szCs w:val="30"/>
          <w:rtl/>
        </w:rPr>
        <w:t>حق‌الزحمه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جبران خدمات ایشان پرداخت </w:t>
      </w:r>
      <w:r>
        <w:rPr>
          <w:rFonts w:cs="B Zar" w:hint="cs"/>
          <w:color w:val="000000"/>
          <w:sz w:val="30"/>
          <w:szCs w:val="30"/>
          <w:rtl/>
        </w:rPr>
        <w:t>شود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ماده 4)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در راستای </w:t>
      </w:r>
      <w:r>
        <w:rPr>
          <w:rFonts w:cs="B Zar" w:hint="cs"/>
          <w:color w:val="000000"/>
          <w:sz w:val="30"/>
          <w:szCs w:val="30"/>
          <w:rtl/>
        </w:rPr>
        <w:t>حیطه‌های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ذکرشده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ماده 3 این </w:t>
      </w:r>
      <w:r>
        <w:rPr>
          <w:rFonts w:cs="B Zar" w:hint="cs"/>
          <w:color w:val="000000"/>
          <w:sz w:val="30"/>
          <w:szCs w:val="30"/>
          <w:rtl/>
        </w:rPr>
        <w:t>آیین‌نامه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دبیرخانه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هر موسسه موظف است در چارچوب </w:t>
      </w:r>
      <w:r>
        <w:rPr>
          <w:rFonts w:cs="B Zar" w:hint="cs"/>
          <w:color w:val="000000"/>
          <w:sz w:val="30"/>
          <w:szCs w:val="30"/>
          <w:rtl/>
        </w:rPr>
        <w:t>نظام‌نامه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مصوب سال 1389 و اصلاحات بعدی آن، بسترهای لازم را با هماهنگی </w:t>
      </w:r>
      <w:r w:rsidR="00167F93">
        <w:rPr>
          <w:rFonts w:cs="B Zar" w:hint="cs"/>
          <w:color w:val="000000"/>
          <w:sz w:val="30"/>
          <w:szCs w:val="30"/>
          <w:rtl/>
        </w:rPr>
        <w:t>مدیریت‌های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ارشد موسسه جهت فعالیت و نظارت بر </w:t>
      </w:r>
      <w:r w:rsidR="00167F93">
        <w:rPr>
          <w:rFonts w:cs="B Zar" w:hint="cs"/>
          <w:color w:val="000000"/>
          <w:sz w:val="30"/>
          <w:szCs w:val="30"/>
          <w:rtl/>
        </w:rPr>
        <w:t>برنامه‌های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مرتبط ایجاد نموده و </w:t>
      </w:r>
      <w:r w:rsidR="00167F93">
        <w:rPr>
          <w:rFonts w:cs="B Zar" w:hint="cs"/>
          <w:color w:val="000000"/>
          <w:sz w:val="30"/>
          <w:szCs w:val="30"/>
          <w:rtl/>
        </w:rPr>
        <w:t>درنهایت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اصلاحات یا </w:t>
      </w:r>
      <w:r w:rsidR="00167F93">
        <w:rPr>
          <w:rFonts w:cs="B Zar" w:hint="cs"/>
          <w:color w:val="000000"/>
          <w:sz w:val="30"/>
          <w:szCs w:val="30"/>
          <w:rtl/>
        </w:rPr>
        <w:t>پیشنهادت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را حسب مورد به جلسه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ارائه کند.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تبصره:</w:t>
      </w:r>
      <w:r w:rsidR="00167F93">
        <w:rPr>
          <w:rFonts w:cs="B Zar"/>
          <w:b/>
          <w:bCs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در </w:t>
      </w:r>
      <w:r w:rsidR="00167F93">
        <w:rPr>
          <w:rFonts w:cs="B Zar" w:hint="cs"/>
          <w:color w:val="000000"/>
          <w:sz w:val="30"/>
          <w:szCs w:val="30"/>
          <w:rtl/>
        </w:rPr>
        <w:t>رأس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دبیرخانه فردی </w:t>
      </w:r>
      <w:r w:rsidR="00167F93">
        <w:rPr>
          <w:rFonts w:cs="B Zar" w:hint="cs"/>
          <w:color w:val="000000"/>
          <w:sz w:val="30"/>
          <w:szCs w:val="30"/>
          <w:rtl/>
        </w:rPr>
        <w:t>به‌عنوان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مشاور رییس موسسه و رئیس دبیرخانه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با تائید و تصویب اعضای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منصوب‌شده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ابلاغ انتصاب وی توسط رییس موسسه صادر </w:t>
      </w:r>
      <w:r>
        <w:rPr>
          <w:rFonts w:cs="B Zar" w:hint="cs"/>
          <w:color w:val="000000"/>
          <w:sz w:val="30"/>
          <w:szCs w:val="30"/>
          <w:rtl/>
        </w:rPr>
        <w:t>می‌شود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وی در تمامی جلسات شورای معاونین یا </w:t>
      </w:r>
      <w:r w:rsidR="00167F93">
        <w:rPr>
          <w:rFonts w:cs="B Zar" w:hint="cs"/>
          <w:color w:val="000000"/>
          <w:sz w:val="30"/>
          <w:szCs w:val="30"/>
          <w:rtl/>
        </w:rPr>
        <w:t>هیئت‌رئیسه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و نیز مجامع و شور</w:t>
      </w:r>
      <w:r>
        <w:rPr>
          <w:rFonts w:cs="B Zar" w:hint="cs"/>
          <w:color w:val="000000"/>
          <w:sz w:val="30"/>
          <w:szCs w:val="30"/>
          <w:rtl/>
        </w:rPr>
        <w:t>اه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ای مشورتی و تخصصی حسب مورد جهت تبیین امور مربوط به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مصوبات آن بدون داشتن حق </w:t>
      </w:r>
      <w:r w:rsidR="00167F93">
        <w:rPr>
          <w:rFonts w:cs="B Zar" w:hint="cs"/>
          <w:color w:val="000000"/>
          <w:sz w:val="30"/>
          <w:szCs w:val="30"/>
          <w:rtl/>
        </w:rPr>
        <w:t>رأی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شرکت و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حضور دارد و مسئول ارائه اطلاعات و مستندات مربوط</w:t>
      </w:r>
      <w:r>
        <w:rPr>
          <w:rFonts w:cs="B Zar" w:hint="cs"/>
          <w:color w:val="000000"/>
          <w:sz w:val="30"/>
          <w:szCs w:val="30"/>
          <w:rtl/>
        </w:rPr>
        <w:t xml:space="preserve"> ب</w:t>
      </w:r>
      <w:r w:rsidRPr="00926C72">
        <w:rPr>
          <w:rFonts w:cs="B Zar" w:hint="cs"/>
          <w:color w:val="000000"/>
          <w:sz w:val="30"/>
          <w:szCs w:val="30"/>
          <w:rtl/>
        </w:rPr>
        <w:t>ه</w:t>
      </w:r>
      <w:r>
        <w:rPr>
          <w:rFonts w:cs="B Zar" w:hint="cs"/>
          <w:color w:val="000000"/>
          <w:sz w:val="30"/>
          <w:szCs w:val="30"/>
          <w:rtl/>
        </w:rPr>
        <w:t xml:space="preserve"> حضور در این جلسات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می‌باشد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تهیه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گزارش </w:t>
      </w:r>
      <w:r w:rsidR="00167F93">
        <w:rPr>
          <w:rFonts w:cs="B Zar" w:hint="cs"/>
          <w:color w:val="000000"/>
          <w:sz w:val="30"/>
          <w:szCs w:val="30"/>
          <w:rtl/>
        </w:rPr>
        <w:t>فعالیت‌ها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عملکرد موسسه در اجرای مصوبات و </w:t>
      </w:r>
      <w:r w:rsidR="00167F93">
        <w:rPr>
          <w:rFonts w:cs="B Zar" w:hint="cs"/>
          <w:color w:val="000000"/>
          <w:sz w:val="30"/>
          <w:szCs w:val="30"/>
          <w:rtl/>
        </w:rPr>
        <w:t>برنامه‌های</w:t>
      </w:r>
      <w:r>
        <w:rPr>
          <w:rFonts w:cs="B Zar" w:hint="cs"/>
          <w:color w:val="000000"/>
          <w:sz w:val="30"/>
          <w:szCs w:val="30"/>
          <w:rtl/>
        </w:rPr>
        <w:t xml:space="preserve"> تکلیفی هیئت‌امنا و نیز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ارائه </w:t>
      </w:r>
      <w:r>
        <w:rPr>
          <w:rFonts w:cs="B Zar" w:hint="cs"/>
          <w:color w:val="000000"/>
          <w:sz w:val="30"/>
          <w:szCs w:val="30"/>
          <w:rtl/>
        </w:rPr>
        <w:t xml:space="preserve">آن‌ها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به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از وظایف دبیرخانه</w:t>
      </w:r>
      <w:r>
        <w:rPr>
          <w:rFonts w:cs="B Zar" w:hint="cs"/>
          <w:color w:val="000000"/>
          <w:sz w:val="30"/>
          <w:szCs w:val="30"/>
          <w:rtl/>
        </w:rPr>
        <w:t xml:space="preserve"> با همکاری </w:t>
      </w:r>
      <w:r w:rsidR="00167F93">
        <w:rPr>
          <w:rFonts w:cs="B Zar" w:hint="cs"/>
          <w:color w:val="000000"/>
          <w:sz w:val="30"/>
          <w:szCs w:val="30"/>
          <w:rtl/>
        </w:rPr>
        <w:t>واحدهای</w:t>
      </w:r>
      <w:r>
        <w:rPr>
          <w:rFonts w:cs="B Zar" w:hint="cs"/>
          <w:color w:val="000000"/>
          <w:sz w:val="30"/>
          <w:szCs w:val="30"/>
          <w:rtl/>
        </w:rPr>
        <w:t xml:space="preserve"> مسئ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ول در سطح موسسه </w:t>
      </w:r>
      <w:r>
        <w:rPr>
          <w:rFonts w:cs="B Zar" w:hint="cs"/>
          <w:color w:val="000000"/>
          <w:sz w:val="30"/>
          <w:szCs w:val="30"/>
          <w:rtl/>
        </w:rPr>
        <w:t>می‌باشد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ماده 5)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با توجه </w:t>
      </w:r>
      <w:r w:rsidR="00167F93">
        <w:rPr>
          <w:rFonts w:cs="B Zar" w:hint="cs"/>
          <w:color w:val="000000"/>
          <w:sz w:val="30"/>
          <w:szCs w:val="30"/>
          <w:rtl/>
        </w:rPr>
        <w:t>به‌ضرورت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هم‌اندیشی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استفاده از دانش و توان </w:t>
      </w:r>
      <w:r w:rsidR="00167F93">
        <w:rPr>
          <w:rFonts w:cs="B Zar" w:hint="cs"/>
          <w:color w:val="000000"/>
          <w:sz w:val="30"/>
          <w:szCs w:val="30"/>
          <w:rtl/>
        </w:rPr>
        <w:t>صاحب‌نظران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</w:t>
      </w:r>
      <w:r>
        <w:rPr>
          <w:rFonts w:cs="B Zar" w:hint="cs"/>
          <w:color w:val="000000"/>
          <w:sz w:val="30"/>
          <w:szCs w:val="30"/>
          <w:rtl/>
        </w:rPr>
        <w:t>حیطه‌های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ذکرشده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ماده 3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این </w:t>
      </w:r>
      <w:r>
        <w:rPr>
          <w:rFonts w:cs="B Zar" w:hint="cs"/>
          <w:color w:val="000000"/>
          <w:sz w:val="30"/>
          <w:szCs w:val="30"/>
          <w:rtl/>
        </w:rPr>
        <w:t>آیین‌نامه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دبیر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موظف است </w:t>
      </w:r>
      <w:r w:rsidR="00167F93">
        <w:rPr>
          <w:rFonts w:cs="B Zar" w:hint="cs"/>
          <w:color w:val="000000"/>
          <w:sz w:val="30"/>
          <w:szCs w:val="30"/>
          <w:rtl/>
        </w:rPr>
        <w:t>بر اساس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تصمیمات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</w:t>
      </w:r>
      <w:r w:rsidR="00167F93">
        <w:rPr>
          <w:rFonts w:cs="B Zar" w:hint="cs"/>
          <w:color w:val="000000"/>
          <w:sz w:val="30"/>
          <w:szCs w:val="30"/>
          <w:rtl/>
        </w:rPr>
        <w:t>کمیته‌ها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یا </w:t>
      </w:r>
      <w:r w:rsidR="00167F93">
        <w:rPr>
          <w:rFonts w:cs="B Zar" w:hint="cs"/>
          <w:color w:val="000000"/>
          <w:sz w:val="30"/>
          <w:szCs w:val="30"/>
          <w:rtl/>
        </w:rPr>
        <w:t>کمیسیون‌ها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ی فنی مشورتی با عضویت تعدادی از اعضای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سایر افراد متخصص و علمی مدعو تشکیل و مدیریت نماید و حاصل مباحث و تصمیمات ایشان را در کمیسیون دائمی </w:t>
      </w:r>
      <w:r>
        <w:rPr>
          <w:rFonts w:cs="B Zar" w:hint="cs"/>
          <w:color w:val="000000"/>
          <w:sz w:val="30"/>
          <w:szCs w:val="30"/>
          <w:rtl/>
        </w:rPr>
        <w:lastRenderedPageBreak/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مؤسسه طرح و در صورت تصویب، </w:t>
      </w:r>
      <w:r w:rsidR="00167F93">
        <w:rPr>
          <w:rFonts w:cs="B Zar" w:hint="cs"/>
          <w:color w:val="000000"/>
          <w:sz w:val="30"/>
          <w:szCs w:val="30"/>
          <w:rtl/>
        </w:rPr>
        <w:t>پیشنهادت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منضم به طرح توجیهی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تهیه و جهت </w:t>
      </w:r>
      <w:r w:rsidR="00167F93">
        <w:rPr>
          <w:rFonts w:cs="B Zar" w:hint="cs"/>
          <w:color w:val="000000"/>
          <w:sz w:val="30"/>
          <w:szCs w:val="30"/>
          <w:rtl/>
        </w:rPr>
        <w:t>تصمیم‌گیری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نهایی به جلسات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ارائه دهد.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ماده 6)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در راستای </w:t>
      </w:r>
      <w:r>
        <w:rPr>
          <w:rFonts w:cs="B Zar" w:hint="cs"/>
          <w:color w:val="000000"/>
          <w:sz w:val="30"/>
          <w:szCs w:val="30"/>
          <w:rtl/>
        </w:rPr>
        <w:t>حیطه‌های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ذکرشده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ماده 3 این </w:t>
      </w:r>
      <w:r>
        <w:rPr>
          <w:rFonts w:cs="B Zar" w:hint="cs"/>
          <w:color w:val="000000"/>
          <w:sz w:val="30"/>
          <w:szCs w:val="30"/>
          <w:rtl/>
        </w:rPr>
        <w:t>آیین‌نامه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مؤسسه در </w:t>
      </w:r>
      <w:r>
        <w:rPr>
          <w:rFonts w:cs="B Zar" w:hint="cs"/>
          <w:color w:val="000000"/>
          <w:sz w:val="30"/>
          <w:szCs w:val="30"/>
          <w:rtl/>
        </w:rPr>
        <w:t xml:space="preserve">سطح </w:t>
      </w:r>
      <w:r w:rsidR="00167F93">
        <w:rPr>
          <w:rFonts w:cs="B Zar" w:hint="cs"/>
          <w:color w:val="000000"/>
          <w:sz w:val="30"/>
          <w:szCs w:val="30"/>
          <w:rtl/>
        </w:rPr>
        <w:t>منطقه‌ای</w:t>
      </w:r>
      <w:r>
        <w:rPr>
          <w:rFonts w:cs="B Zar" w:hint="cs"/>
          <w:color w:val="000000"/>
          <w:sz w:val="30"/>
          <w:szCs w:val="30"/>
          <w:rtl/>
        </w:rPr>
        <w:t xml:space="preserve"> یا استانی </w:t>
      </w:r>
      <w:r w:rsidR="00167F93">
        <w:rPr>
          <w:rFonts w:cs="B Zar" w:hint="cs"/>
          <w:color w:val="000000"/>
          <w:sz w:val="30"/>
          <w:szCs w:val="30"/>
          <w:rtl/>
        </w:rPr>
        <w:t>سیاست‌های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کلان، برنامه استراتژیک یک یا </w:t>
      </w:r>
      <w:r w:rsidR="00167F93">
        <w:rPr>
          <w:rFonts w:cs="B Zar" w:hint="cs"/>
          <w:color w:val="000000"/>
          <w:sz w:val="30"/>
          <w:szCs w:val="30"/>
          <w:rtl/>
        </w:rPr>
        <w:t>چندساله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</w:t>
      </w:r>
      <w:r>
        <w:rPr>
          <w:rFonts w:cs="B Zar" w:hint="cs"/>
          <w:color w:val="000000"/>
          <w:sz w:val="30"/>
          <w:szCs w:val="30"/>
          <w:rtl/>
        </w:rPr>
        <w:t xml:space="preserve">شیوه </w:t>
      </w:r>
      <w:r w:rsidRPr="00926C72">
        <w:rPr>
          <w:rFonts w:cs="B Zar" w:hint="cs"/>
          <w:color w:val="000000"/>
          <w:sz w:val="30"/>
          <w:szCs w:val="30"/>
          <w:rtl/>
        </w:rPr>
        <w:t>نظارت بر روند اجرای آن،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سازوکارهای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توسعه و ارتقای جایگاه موسسه</w:t>
      </w:r>
      <w:r>
        <w:rPr>
          <w:rFonts w:cs="B Zar" w:hint="cs"/>
          <w:color w:val="000000"/>
          <w:sz w:val="30"/>
          <w:szCs w:val="30"/>
          <w:rtl/>
        </w:rPr>
        <w:t xml:space="preserve"> و</w:t>
      </w:r>
      <w:r w:rsidRPr="00324D2F">
        <w:rPr>
          <w:rFonts w:cs="B Zar" w:hint="cs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فرآیندهای مدیریتی </w:t>
      </w:r>
      <w:r>
        <w:rPr>
          <w:rFonts w:cs="B Zar" w:hint="cs"/>
          <w:color w:val="000000"/>
          <w:sz w:val="30"/>
          <w:szCs w:val="30"/>
          <w:rtl/>
        </w:rPr>
        <w:t>را تصویب نموده و در جهت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جلب مشارکت و همکاری </w:t>
      </w:r>
      <w:r w:rsidR="00167F93">
        <w:rPr>
          <w:rFonts w:cs="B Zar" w:hint="cs"/>
          <w:color w:val="000000"/>
          <w:sz w:val="30"/>
          <w:szCs w:val="30"/>
          <w:rtl/>
        </w:rPr>
        <w:t>برون‌سازمانی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خیرین، </w:t>
      </w:r>
      <w:r w:rsidR="00167F93">
        <w:rPr>
          <w:rFonts w:cs="B Zar" w:hint="cs"/>
          <w:color w:val="000000"/>
          <w:sz w:val="30"/>
          <w:szCs w:val="30"/>
          <w:rtl/>
        </w:rPr>
        <w:t>تأمین‌کنندگان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امکانات مالی و فنی داخلی و خارجی</w:t>
      </w:r>
      <w:r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حمایت‌های</w:t>
      </w:r>
      <w:r>
        <w:rPr>
          <w:rFonts w:cs="B Zar" w:hint="cs"/>
          <w:color w:val="000000"/>
          <w:sz w:val="30"/>
          <w:szCs w:val="30"/>
          <w:rtl/>
        </w:rPr>
        <w:t xml:space="preserve"> لازم را </w:t>
      </w:r>
      <w:r w:rsidR="00167F93">
        <w:rPr>
          <w:rFonts w:cs="B Zar" w:hint="cs"/>
          <w:color w:val="000000"/>
          <w:sz w:val="30"/>
          <w:szCs w:val="30"/>
          <w:rtl/>
        </w:rPr>
        <w:t>به عمل</w:t>
      </w:r>
      <w:r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می‌آورد</w:t>
      </w:r>
      <w:r>
        <w:rPr>
          <w:rFonts w:cs="B Zar" w:hint="cs"/>
          <w:color w:val="000000"/>
          <w:sz w:val="30"/>
          <w:szCs w:val="30"/>
          <w:rtl/>
        </w:rPr>
        <w:t>. همچنین نسبت به بررسی و تصویب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جداول بودجه و اعتبارات سالیانه و منابع کسب آن، توسعه و اصلاح </w:t>
      </w:r>
      <w:r w:rsidR="00167F93">
        <w:rPr>
          <w:rFonts w:cs="B Zar" w:hint="cs"/>
          <w:color w:val="000000"/>
          <w:sz w:val="30"/>
          <w:szCs w:val="30"/>
          <w:rtl/>
        </w:rPr>
        <w:t>ساختارها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تشکیلات متناسب با </w:t>
      </w:r>
      <w:r w:rsidR="00167F93">
        <w:rPr>
          <w:rFonts w:cs="B Zar" w:hint="cs"/>
          <w:color w:val="000000"/>
          <w:sz w:val="30"/>
          <w:szCs w:val="30"/>
          <w:rtl/>
        </w:rPr>
        <w:t>برنامه‌های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توسعه و ارتقای توان و </w:t>
      </w:r>
      <w:r>
        <w:rPr>
          <w:rFonts w:cs="B Zar" w:hint="cs"/>
          <w:color w:val="000000"/>
          <w:sz w:val="30"/>
          <w:szCs w:val="30"/>
          <w:rtl/>
        </w:rPr>
        <w:t>ظرفیت‌های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منطقه‌ای</w:t>
      </w:r>
      <w:r>
        <w:rPr>
          <w:rFonts w:cs="B Zar" w:hint="cs"/>
          <w:color w:val="000000"/>
          <w:sz w:val="30"/>
          <w:szCs w:val="30"/>
          <w:rtl/>
        </w:rPr>
        <w:t>- استانی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طراحی </w:t>
      </w:r>
      <w:r w:rsidR="00167F93">
        <w:rPr>
          <w:rFonts w:cs="B Zar" w:hint="cs"/>
          <w:color w:val="000000"/>
          <w:sz w:val="30"/>
          <w:szCs w:val="30"/>
          <w:rtl/>
        </w:rPr>
        <w:t>سازوکارهای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نظارتی، ارزشیابی و ارزیابی عملکرد موسسه با </w:t>
      </w:r>
      <w:r>
        <w:rPr>
          <w:rFonts w:cs="B Zar" w:hint="cs"/>
          <w:color w:val="000000"/>
          <w:sz w:val="30"/>
          <w:szCs w:val="30"/>
          <w:rtl/>
        </w:rPr>
        <w:t>مطابق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دستورالعمل‌ها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</w:t>
      </w:r>
      <w:r w:rsidR="00167F93">
        <w:rPr>
          <w:rFonts w:cs="B Zar" w:hint="cs"/>
          <w:color w:val="000000"/>
          <w:sz w:val="30"/>
          <w:szCs w:val="30"/>
          <w:rtl/>
        </w:rPr>
        <w:t>شیوه‌نامه‌ها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</w:t>
      </w:r>
      <w:r w:rsidR="00167F93">
        <w:rPr>
          <w:rFonts w:cs="B Zar" w:hint="cs"/>
          <w:color w:val="000000"/>
          <w:sz w:val="30"/>
          <w:szCs w:val="30"/>
          <w:rtl/>
        </w:rPr>
        <w:t>آیین‌نامه‌ها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که از سوی </w:t>
      </w:r>
      <w:r>
        <w:rPr>
          <w:rFonts w:cs="B Zar" w:hint="cs"/>
          <w:color w:val="000000"/>
          <w:sz w:val="30"/>
          <w:szCs w:val="30"/>
          <w:rtl/>
        </w:rPr>
        <w:t xml:space="preserve">وزارت متبوع،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موسسه یا </w:t>
      </w:r>
      <w:r w:rsidR="00167F93">
        <w:rPr>
          <w:rFonts w:cs="B Zar" w:hint="cs"/>
          <w:color w:val="000000"/>
          <w:sz w:val="30"/>
          <w:szCs w:val="30"/>
          <w:rtl/>
        </w:rPr>
        <w:t>کمیسیون‌ها</w:t>
      </w:r>
      <w:r>
        <w:rPr>
          <w:rFonts w:cs="B Zar" w:hint="cs"/>
          <w:color w:val="000000"/>
          <w:sz w:val="30"/>
          <w:szCs w:val="30"/>
          <w:rtl/>
        </w:rPr>
        <w:t xml:space="preserve">ی مشورتی ارائه </w:t>
      </w:r>
      <w:r w:rsidR="00167F93">
        <w:rPr>
          <w:rFonts w:cs="B Zar" w:hint="cs"/>
          <w:color w:val="000000"/>
          <w:sz w:val="30"/>
          <w:szCs w:val="30"/>
          <w:rtl/>
        </w:rPr>
        <w:t>می‌شوند</w:t>
      </w:r>
      <w:r w:rsidRPr="00926C72">
        <w:rPr>
          <w:rFonts w:cs="B Zar" w:hint="cs"/>
          <w:color w:val="000000"/>
          <w:sz w:val="30"/>
          <w:szCs w:val="30"/>
          <w:rtl/>
        </w:rPr>
        <w:t>،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اقدام </w:t>
      </w:r>
      <w:r w:rsidR="00167F93">
        <w:rPr>
          <w:rFonts w:cs="B Zar" w:hint="cs"/>
          <w:color w:val="000000"/>
          <w:sz w:val="30"/>
          <w:szCs w:val="30"/>
          <w:rtl/>
        </w:rPr>
        <w:t>می‌نماید</w:t>
      </w:r>
      <w:r w:rsidRPr="00926C72">
        <w:rPr>
          <w:rFonts w:cs="B Zar" w:hint="cs"/>
          <w:color w:val="000000"/>
          <w:sz w:val="30"/>
          <w:szCs w:val="30"/>
          <w:rtl/>
        </w:rPr>
        <w:t>. موسسه مکلف است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در </w:t>
      </w:r>
      <w:r w:rsidR="00167F93">
        <w:rPr>
          <w:rFonts w:cs="B Zar" w:hint="cs"/>
          <w:color w:val="000000"/>
          <w:sz w:val="30"/>
          <w:szCs w:val="30"/>
          <w:rtl/>
        </w:rPr>
        <w:t>مورداجرای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مصوبات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هماهنگی و اقدامات لازم را با استفاده از ظرفیت احکام دائمی برنامه ششم توسعه و</w:t>
      </w:r>
      <w:r>
        <w:rPr>
          <w:rFonts w:cs="B Zar" w:hint="cs"/>
          <w:color w:val="000000"/>
          <w:sz w:val="30"/>
          <w:szCs w:val="30"/>
          <w:rtl/>
        </w:rPr>
        <w:t xml:space="preserve"> نیز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طراحی </w:t>
      </w:r>
      <w:r w:rsidR="00167F93">
        <w:rPr>
          <w:rFonts w:cs="B Zar" w:hint="cs"/>
          <w:color w:val="000000"/>
          <w:sz w:val="30"/>
          <w:szCs w:val="30"/>
          <w:rtl/>
        </w:rPr>
        <w:t>سازوکارهای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نظارتی و ارزیابی</w:t>
      </w:r>
      <w:r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ازجمله</w:t>
      </w:r>
      <w:r>
        <w:rPr>
          <w:rFonts w:cs="B Zar" w:hint="cs"/>
          <w:color w:val="000000"/>
          <w:sz w:val="30"/>
          <w:szCs w:val="30"/>
          <w:rtl/>
        </w:rPr>
        <w:t xml:space="preserve"> تنظیم برنامه عملیاتی سالیانه را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عمل آورد.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ماده 7)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برای دستیابی به اهداف و تسهیل در اجرایی شدن تصمیمات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مؤسسه </w:t>
      </w:r>
      <w:r>
        <w:rPr>
          <w:rFonts w:cs="B Zar" w:hint="cs"/>
          <w:color w:val="000000"/>
          <w:sz w:val="30"/>
          <w:szCs w:val="30"/>
          <w:rtl/>
        </w:rPr>
        <w:t>می‌تواند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با تشخیص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خود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از امکانات و اختیارات وزارت از طریق همکاری و </w:t>
      </w:r>
      <w:r w:rsidR="00167F93">
        <w:rPr>
          <w:rFonts w:cs="B Zar" w:hint="cs"/>
          <w:color w:val="000000"/>
          <w:sz w:val="30"/>
          <w:szCs w:val="30"/>
          <w:rtl/>
        </w:rPr>
        <w:t>هماهنگی‌های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لازم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با واحدهای تشکیلاتی مرتبط </w:t>
      </w:r>
      <w:r w:rsidR="00167F93">
        <w:rPr>
          <w:rFonts w:cs="B Zar" w:hint="cs"/>
          <w:color w:val="000000"/>
          <w:sz w:val="30"/>
          <w:szCs w:val="30"/>
          <w:rtl/>
        </w:rPr>
        <w:t>ازجمله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معاونت </w:t>
      </w:r>
      <w:r>
        <w:rPr>
          <w:rFonts w:cs="B Zar" w:hint="cs"/>
          <w:color w:val="000000"/>
          <w:sz w:val="30"/>
          <w:szCs w:val="30"/>
          <w:rtl/>
        </w:rPr>
        <w:t xml:space="preserve">برنامه‌ریزی راهبردی و هماهنگی و دبیرخانه مرکزی هیئت‌های امناء،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معاونین تخصصی در سطح وزارت و همچنین تعامل با سایر </w:t>
      </w:r>
      <w:r w:rsidR="00167F93">
        <w:rPr>
          <w:rFonts w:cs="B Zar" w:hint="cs"/>
          <w:color w:val="000000"/>
          <w:sz w:val="30"/>
          <w:szCs w:val="30"/>
          <w:rtl/>
        </w:rPr>
        <w:t>سازمان‌ها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نهادهای </w:t>
      </w:r>
      <w:r w:rsidR="00167F93">
        <w:rPr>
          <w:rFonts w:cs="B Zar" w:hint="cs"/>
          <w:color w:val="000000"/>
          <w:sz w:val="30"/>
          <w:szCs w:val="30"/>
          <w:rtl/>
        </w:rPr>
        <w:t>ذی‌ربط</w:t>
      </w:r>
      <w:r>
        <w:rPr>
          <w:rFonts w:cs="B Zar" w:hint="cs"/>
          <w:color w:val="000000"/>
          <w:sz w:val="30"/>
          <w:szCs w:val="30"/>
          <w:rtl/>
        </w:rPr>
        <w:t xml:space="preserve"> در سطح استان و کشور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استفاده نماید.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ماده 8)</w:t>
      </w:r>
      <w:r w:rsidR="00167F93">
        <w:rPr>
          <w:rFonts w:cs="B Zar"/>
          <w:b/>
          <w:bCs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تعیین، عزل و نصب مدیر مالی، </w:t>
      </w:r>
      <w:r>
        <w:rPr>
          <w:rFonts w:cs="B Zar" w:hint="cs"/>
          <w:color w:val="000000"/>
          <w:sz w:val="30"/>
          <w:szCs w:val="30"/>
          <w:rtl/>
        </w:rPr>
        <w:t>رئیس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دبیرخانه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و نیز حسابرس سالیانه موسسه از وظایف و اختیارات </w:t>
      </w:r>
      <w:r>
        <w:rPr>
          <w:rFonts w:cs="B Zar" w:hint="cs"/>
          <w:color w:val="000000"/>
          <w:sz w:val="30"/>
          <w:szCs w:val="30"/>
          <w:rtl/>
        </w:rPr>
        <w:t>هیئت‌امنا می‌باشد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با کسب </w:t>
      </w:r>
      <w:r w:rsidR="00167F93">
        <w:rPr>
          <w:rFonts w:cs="B Zar" w:hint="cs"/>
          <w:color w:val="000000"/>
          <w:sz w:val="30"/>
          <w:szCs w:val="30"/>
          <w:rtl/>
        </w:rPr>
        <w:t>رأی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اعضای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جلسه رسمی با هماهنگی و اخذ مشورت از وزارت متبوع انجام </w:t>
      </w:r>
      <w:r>
        <w:rPr>
          <w:rFonts w:cs="B Zar" w:hint="cs"/>
          <w:color w:val="000000"/>
          <w:sz w:val="30"/>
          <w:szCs w:val="30"/>
          <w:rtl/>
        </w:rPr>
        <w:t>می‌شود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lastRenderedPageBreak/>
        <w:t xml:space="preserve">ماده 9)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می‌تواند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صورت تشخیص و درخواست وزیر </w:t>
      </w:r>
      <w:r w:rsidR="00167F93">
        <w:rPr>
          <w:rFonts w:cs="B Zar" w:hint="cs"/>
          <w:color w:val="000000"/>
          <w:sz w:val="30"/>
          <w:szCs w:val="30"/>
          <w:rtl/>
        </w:rPr>
        <w:t>به‌عنوان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مشورت، نسبت به </w:t>
      </w:r>
      <w:r>
        <w:rPr>
          <w:rFonts w:cs="B Zar" w:hint="cs"/>
          <w:color w:val="000000"/>
          <w:sz w:val="30"/>
          <w:szCs w:val="30"/>
          <w:rtl/>
        </w:rPr>
        <w:t xml:space="preserve">پیشنهاد و </w:t>
      </w:r>
      <w:r w:rsidRPr="00926C72">
        <w:rPr>
          <w:rFonts w:cs="B Zar" w:hint="cs"/>
          <w:color w:val="000000"/>
          <w:sz w:val="30"/>
          <w:szCs w:val="30"/>
          <w:rtl/>
        </w:rPr>
        <w:t>معرفی فرد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یا افراد ذیصلاح و واجد شرایط جهت تصدی پست ریاست موسسه به ایشان اقدام نموده و مقام وزارت بر اساس این هماهنگی و نظر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تصمیم نهایی را </w:t>
      </w:r>
      <w:r w:rsidR="00167F93">
        <w:rPr>
          <w:rFonts w:cs="B Zar" w:hint="cs"/>
          <w:color w:val="000000"/>
          <w:sz w:val="30"/>
          <w:szCs w:val="30"/>
          <w:rtl/>
        </w:rPr>
        <w:t>بر اساس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صلاحدید و </w:t>
      </w:r>
      <w:r w:rsidR="00167F93">
        <w:rPr>
          <w:rFonts w:cs="B Zar" w:hint="cs"/>
          <w:color w:val="000000"/>
          <w:sz w:val="30"/>
          <w:szCs w:val="30"/>
          <w:rtl/>
        </w:rPr>
        <w:t>سیاست‌های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خود</w:t>
      </w:r>
      <w:r>
        <w:rPr>
          <w:rFonts w:cs="B Zar" w:hint="cs"/>
          <w:color w:val="000000"/>
          <w:sz w:val="30"/>
          <w:szCs w:val="30"/>
          <w:rtl/>
        </w:rPr>
        <w:t xml:space="preserve"> در اجرای بند ب ماده 4 آئین‌نامه جامع مدیریت دانشگاه‌ها مصوب شورای عالی انقلاب فرهنگی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اتخاذ </w:t>
      </w:r>
      <w:r w:rsidR="00167F93">
        <w:rPr>
          <w:rFonts w:cs="B Zar" w:hint="cs"/>
          <w:color w:val="000000"/>
          <w:sz w:val="30"/>
          <w:szCs w:val="30"/>
          <w:rtl/>
        </w:rPr>
        <w:t>می‌نماید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. معاونت </w:t>
      </w:r>
      <w:r>
        <w:rPr>
          <w:rFonts w:cs="B Zar" w:hint="cs"/>
          <w:color w:val="000000"/>
          <w:sz w:val="30"/>
          <w:szCs w:val="30"/>
          <w:rtl/>
        </w:rPr>
        <w:t>برنامه‌ریزی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راهبردی و هماهنگی و دبیرخانه مرکزی </w:t>
      </w:r>
      <w:r>
        <w:rPr>
          <w:rFonts w:cs="B Zar" w:hint="cs"/>
          <w:color w:val="000000"/>
          <w:sz w:val="30"/>
          <w:szCs w:val="30"/>
          <w:rtl/>
        </w:rPr>
        <w:t>هیئت‌های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امناء مسئول ایجاد </w:t>
      </w:r>
      <w:r w:rsidR="00167F93">
        <w:rPr>
          <w:rFonts w:cs="B Zar" w:hint="cs"/>
          <w:color w:val="000000"/>
          <w:sz w:val="30"/>
          <w:szCs w:val="30"/>
          <w:rtl/>
        </w:rPr>
        <w:t>هماهنگی‌های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لازم در سطح وزارت متبوع و ارتباط با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تحت نظارت وزیر در این راستا </w:t>
      </w:r>
      <w:r w:rsidR="00167F93">
        <w:rPr>
          <w:rFonts w:cs="B Zar" w:hint="cs"/>
          <w:color w:val="000000"/>
          <w:sz w:val="30"/>
          <w:szCs w:val="30"/>
          <w:rtl/>
        </w:rPr>
        <w:t>می‌باشند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ماده 10)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مسئول دبیرخانه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از طرف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با توجه به تکالیف و مصوبات جلسات نسبت به پیشنهاد صدور مجوز هزینه عقد قراردادهای حسابرسی، </w:t>
      </w:r>
      <w:r w:rsidR="00167F93">
        <w:rPr>
          <w:rFonts w:cs="B Zar" w:hint="cs"/>
          <w:color w:val="000000"/>
          <w:sz w:val="30"/>
          <w:szCs w:val="30"/>
          <w:rtl/>
        </w:rPr>
        <w:t>مشاوره‌ای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- افراد مدعو در </w:t>
      </w:r>
      <w:r w:rsidR="00167F93">
        <w:rPr>
          <w:rFonts w:cs="B Zar" w:hint="cs"/>
          <w:color w:val="000000"/>
          <w:sz w:val="30"/>
          <w:szCs w:val="30"/>
          <w:rtl/>
        </w:rPr>
        <w:t>کمیته‌ها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ی تخصصی </w:t>
      </w:r>
      <w:r w:rsidRPr="00926C72">
        <w:rPr>
          <w:rFonts w:hint="cs"/>
          <w:color w:val="000000"/>
          <w:sz w:val="30"/>
          <w:szCs w:val="30"/>
          <w:rtl/>
        </w:rPr>
        <w:t>–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فنی تهیه هدایا، </w:t>
      </w:r>
      <w:r w:rsidR="00167F93">
        <w:rPr>
          <w:rFonts w:cs="B Zar" w:hint="cs"/>
          <w:color w:val="000000"/>
          <w:sz w:val="30"/>
          <w:szCs w:val="30"/>
          <w:rtl/>
        </w:rPr>
        <w:t>حق‌الزحمه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حضور در جلسات، جبران خدمات افراد در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حسب مورد و یا هر تکلیفی که از طرف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تعیین </w:t>
      </w:r>
      <w:r>
        <w:rPr>
          <w:rFonts w:cs="B Zar" w:hint="cs"/>
          <w:color w:val="000000"/>
          <w:sz w:val="30"/>
          <w:szCs w:val="30"/>
          <w:rtl/>
        </w:rPr>
        <w:t>می‌شود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برابر </w:t>
      </w:r>
      <w:r w:rsidR="00167F93">
        <w:rPr>
          <w:rFonts w:cs="B Zar" w:hint="cs"/>
          <w:color w:val="000000"/>
          <w:sz w:val="30"/>
          <w:szCs w:val="30"/>
          <w:rtl/>
        </w:rPr>
        <w:t>شیوه‌نامه‌ی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مصوب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دبیر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 xml:space="preserve">(رئیس موسسه)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اقدام </w:t>
      </w:r>
      <w:r w:rsidR="00167F93">
        <w:rPr>
          <w:rFonts w:cs="B Zar" w:hint="cs"/>
          <w:color w:val="000000"/>
          <w:sz w:val="30"/>
          <w:szCs w:val="30"/>
          <w:rtl/>
        </w:rPr>
        <w:t>می‌نماید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تبصره: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هماهنگی با معاونت توسعه مدیریت و منابع ستاد وزارت و دبیرخانه مرکزی </w:t>
      </w:r>
      <w:r>
        <w:rPr>
          <w:rFonts w:cs="B Zar" w:hint="cs"/>
          <w:color w:val="000000"/>
          <w:sz w:val="30"/>
          <w:szCs w:val="30"/>
          <w:rtl/>
        </w:rPr>
        <w:t>هیئت‌امنا جهت عقد قرارداد حسابرس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ازنظر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رعایت چارچوب و شیوه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حسابرسی</w:t>
      </w:r>
      <w:r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موردنظر</w:t>
      </w:r>
      <w:r>
        <w:rPr>
          <w:rFonts w:cs="B Zar" w:hint="cs"/>
          <w:color w:val="000000"/>
          <w:sz w:val="30"/>
          <w:szCs w:val="30"/>
          <w:rtl/>
        </w:rPr>
        <w:t xml:space="preserve"> وزارت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</w:t>
      </w:r>
      <w:r>
        <w:rPr>
          <w:rFonts w:cs="B Zar" w:hint="cs"/>
          <w:color w:val="000000"/>
          <w:sz w:val="30"/>
          <w:szCs w:val="30"/>
          <w:rtl/>
        </w:rPr>
        <w:t xml:space="preserve"> نیز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اعتبار </w:t>
      </w:r>
      <w:r>
        <w:rPr>
          <w:rFonts w:cs="B Zar" w:hint="cs"/>
          <w:color w:val="000000"/>
          <w:sz w:val="30"/>
          <w:szCs w:val="30"/>
          <w:rtl/>
        </w:rPr>
        <w:t xml:space="preserve">و صلاحیت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این </w:t>
      </w:r>
      <w:r>
        <w:rPr>
          <w:rFonts w:cs="B Zar" w:hint="cs"/>
          <w:color w:val="000000"/>
          <w:sz w:val="30"/>
          <w:szCs w:val="30"/>
          <w:rtl/>
        </w:rPr>
        <w:t>مؤسسات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الزامی است.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ماده 11) </w:t>
      </w:r>
      <w:r w:rsidRPr="00926C72">
        <w:rPr>
          <w:rFonts w:cs="B Zar" w:hint="cs"/>
          <w:color w:val="000000"/>
          <w:sz w:val="30"/>
          <w:szCs w:val="30"/>
          <w:rtl/>
        </w:rPr>
        <w:t>دبیرخانه</w:t>
      </w: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هیئت‌امنای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دارای اعتبار مستقل بوده که در فصل تصویب بودجه تفصیلی سالیانه موسسه </w:t>
      </w:r>
      <w:r w:rsidR="00167F93">
        <w:rPr>
          <w:rFonts w:cs="B Zar" w:hint="cs"/>
          <w:color w:val="000000"/>
          <w:sz w:val="30"/>
          <w:szCs w:val="30"/>
          <w:rtl/>
        </w:rPr>
        <w:t>بر اساس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حیطه و حجم </w:t>
      </w:r>
      <w:r w:rsidR="00167F93">
        <w:rPr>
          <w:rFonts w:cs="B Zar" w:hint="cs"/>
          <w:color w:val="000000"/>
          <w:sz w:val="30"/>
          <w:szCs w:val="30"/>
          <w:rtl/>
        </w:rPr>
        <w:t>فعالیت‌ها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اعتبارات </w:t>
      </w:r>
      <w:r w:rsidR="00167F93">
        <w:rPr>
          <w:rFonts w:cs="B Zar" w:hint="cs"/>
          <w:color w:val="000000"/>
          <w:sz w:val="30"/>
          <w:szCs w:val="30"/>
          <w:rtl/>
        </w:rPr>
        <w:t>موردنیاز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آن متناسب با ماده 10 این </w:t>
      </w:r>
      <w:r>
        <w:rPr>
          <w:rFonts w:cs="B Zar" w:hint="cs"/>
          <w:color w:val="000000"/>
          <w:sz w:val="30"/>
          <w:szCs w:val="30"/>
          <w:rtl/>
        </w:rPr>
        <w:t>آیین‌نامه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برآورد و در جداول بودجه درج </w:t>
      </w:r>
      <w:r>
        <w:rPr>
          <w:rFonts w:cs="B Zar" w:hint="cs"/>
          <w:color w:val="000000"/>
          <w:sz w:val="30"/>
          <w:szCs w:val="30"/>
          <w:rtl/>
        </w:rPr>
        <w:t>می‌گردد</w:t>
      </w:r>
      <w:r w:rsidRPr="00926C72">
        <w:rPr>
          <w:rFonts w:cs="B Zar" w:hint="cs"/>
          <w:color w:val="000000"/>
          <w:sz w:val="30"/>
          <w:szCs w:val="30"/>
          <w:rtl/>
        </w:rPr>
        <w:t>. دستور هزینه این اعتبارات به پیشنهاد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رئیس </w:t>
      </w:r>
      <w:r>
        <w:rPr>
          <w:rFonts w:cs="B Zar" w:hint="cs"/>
          <w:color w:val="000000"/>
          <w:sz w:val="30"/>
          <w:szCs w:val="30"/>
          <w:rtl/>
        </w:rPr>
        <w:t>دبیرخانه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عهده رئیس موسسه </w:t>
      </w:r>
      <w:r w:rsidR="00167F93">
        <w:rPr>
          <w:rFonts w:cs="B Zar"/>
          <w:color w:val="000000"/>
          <w:sz w:val="30"/>
          <w:szCs w:val="30"/>
          <w:rtl/>
        </w:rPr>
        <w:t>(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دبیر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) خواهد بود.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ماده 12)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جلسات عادی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با موضوعات خاص خود با اعلام دبیرخانه مرکزی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تشکیل و برگزار </w:t>
      </w:r>
      <w:r>
        <w:rPr>
          <w:rFonts w:cs="B Zar" w:hint="cs"/>
          <w:color w:val="000000"/>
          <w:sz w:val="30"/>
          <w:szCs w:val="30"/>
          <w:rtl/>
        </w:rPr>
        <w:t>می‌گردد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. برگزاری و تشکیل سایر جلسات </w:t>
      </w:r>
      <w:r w:rsidR="00167F93">
        <w:rPr>
          <w:rFonts w:cs="B Zar" w:hint="cs"/>
          <w:color w:val="000000"/>
          <w:sz w:val="30"/>
          <w:szCs w:val="30"/>
          <w:rtl/>
        </w:rPr>
        <w:t>به‌صورت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فوق‌العاده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با اعلام دبیرخانه </w:t>
      </w:r>
      <w:r w:rsidRPr="00926C72">
        <w:rPr>
          <w:rFonts w:cs="B Zar" w:hint="cs"/>
          <w:color w:val="000000"/>
          <w:sz w:val="30"/>
          <w:szCs w:val="30"/>
          <w:rtl/>
        </w:rPr>
        <w:lastRenderedPageBreak/>
        <w:t xml:space="preserve">مرکزی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یا رئیس موسسه یا نصف بعلاوه یک اعضای حقیقی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حسب نیاز در طول سال جهت بررسی </w:t>
      </w:r>
      <w:r w:rsidR="00167F93">
        <w:rPr>
          <w:rFonts w:cs="B Zar" w:hint="cs"/>
          <w:color w:val="000000"/>
          <w:sz w:val="30"/>
          <w:szCs w:val="30"/>
          <w:rtl/>
        </w:rPr>
        <w:t>مسائل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موارد خاص یا ضروری بلامانع است.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تبصره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-حضور نماینده </w:t>
      </w:r>
      <w:r>
        <w:rPr>
          <w:rFonts w:cs="B Zar" w:hint="cs"/>
          <w:color w:val="000000"/>
          <w:sz w:val="30"/>
          <w:szCs w:val="30"/>
          <w:rtl/>
        </w:rPr>
        <w:t>تام‌الاختیار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وزیر در جلسات </w:t>
      </w:r>
      <w:r w:rsidR="00167F93">
        <w:rPr>
          <w:rFonts w:cs="B Zar" w:hint="cs"/>
          <w:color w:val="000000"/>
          <w:sz w:val="30"/>
          <w:szCs w:val="30"/>
          <w:rtl/>
        </w:rPr>
        <w:t>فوق‌العاده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که با دعوت رئیس یا اعضای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برگزار </w:t>
      </w:r>
      <w:r>
        <w:rPr>
          <w:rFonts w:cs="B Zar" w:hint="cs"/>
          <w:color w:val="000000"/>
          <w:sz w:val="30"/>
          <w:szCs w:val="30"/>
          <w:rtl/>
        </w:rPr>
        <w:t>می‌شود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الزامی نبوده و دبیرخانه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موسسه، موظف به هماهنگی و تشکیل </w:t>
      </w:r>
      <w:r>
        <w:rPr>
          <w:rFonts w:cs="B Zar" w:hint="cs"/>
          <w:color w:val="000000"/>
          <w:sz w:val="30"/>
          <w:szCs w:val="30"/>
          <w:rtl/>
        </w:rPr>
        <w:t>این جلسات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 xml:space="preserve">در </w:t>
      </w:r>
      <w:r w:rsidRPr="00926C72">
        <w:rPr>
          <w:rFonts w:cs="B Zar" w:hint="cs"/>
          <w:color w:val="000000"/>
          <w:sz w:val="30"/>
          <w:szCs w:val="30"/>
          <w:rtl/>
        </w:rPr>
        <w:t>سطح موسسه خواهد بود.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ماده 13) </w:t>
      </w:r>
      <w:r w:rsidR="00167F93">
        <w:rPr>
          <w:rFonts w:cs="B Zar" w:hint="cs"/>
          <w:color w:val="000000"/>
          <w:sz w:val="30"/>
          <w:szCs w:val="30"/>
          <w:rtl/>
        </w:rPr>
        <w:t>دعوت‌نامه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کتبی تشکیل جلسات </w:t>
      </w:r>
      <w:r w:rsidR="00167F93">
        <w:rPr>
          <w:rFonts w:cs="B Zar" w:hint="cs"/>
          <w:color w:val="000000"/>
          <w:sz w:val="30"/>
          <w:szCs w:val="30"/>
          <w:rtl/>
        </w:rPr>
        <w:t>به‌وسیله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دبیر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مؤسسه </w:t>
      </w:r>
      <w:r w:rsidR="00167F93">
        <w:rPr>
          <w:rFonts w:cs="B Zar"/>
          <w:color w:val="000000"/>
          <w:sz w:val="30"/>
          <w:szCs w:val="30"/>
          <w:rtl/>
        </w:rPr>
        <w:t>(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رئیس موسسه ) صادر و حداقل دو هفته قبل از تاریخ انعقاد جلسه ارسال خواهد شد. در موارد </w:t>
      </w:r>
      <w:r w:rsidR="00167F93">
        <w:rPr>
          <w:rFonts w:cs="B Zar" w:hint="cs"/>
          <w:color w:val="000000"/>
          <w:sz w:val="30"/>
          <w:szCs w:val="30"/>
          <w:rtl/>
        </w:rPr>
        <w:t>فوق‌العاده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که امکان رعایت مهلت مذکور نباشد در اسرع وقت از هر طریق ارتباطی ممکن و در دسترس اقدام خواهد شد ولی فاصله این مدت نباید کمتر از 48 ساعت باشد.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color w:val="000000"/>
          <w:sz w:val="30"/>
          <w:szCs w:val="30"/>
          <w:rtl/>
        </w:rPr>
        <w:t xml:space="preserve">در </w:t>
      </w:r>
      <w:r w:rsidR="00167F93">
        <w:rPr>
          <w:rFonts w:cs="B Zar" w:hint="cs"/>
          <w:color w:val="000000"/>
          <w:sz w:val="30"/>
          <w:szCs w:val="30"/>
          <w:rtl/>
        </w:rPr>
        <w:t>دعوت‌نامه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دستور جلسه ذکر و </w:t>
      </w:r>
      <w:r w:rsidR="00167F93">
        <w:rPr>
          <w:rFonts w:cs="B Zar" w:hint="cs"/>
          <w:color w:val="000000"/>
          <w:sz w:val="30"/>
          <w:szCs w:val="30"/>
          <w:rtl/>
        </w:rPr>
        <w:t>گزارش‌ها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</w:t>
      </w:r>
      <w:r w:rsidR="00167F93">
        <w:rPr>
          <w:rFonts w:cs="B Zar" w:hint="cs"/>
          <w:color w:val="000000"/>
          <w:sz w:val="30"/>
          <w:szCs w:val="30"/>
          <w:rtl/>
        </w:rPr>
        <w:t>پیشنهادت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، مستندات و مدارک نیز برای اعضای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حسب تشخیص دبیر به سایر مدعوین ارسال </w:t>
      </w:r>
      <w:r>
        <w:rPr>
          <w:rFonts w:cs="B Zar" w:hint="cs"/>
          <w:color w:val="000000"/>
          <w:sz w:val="30"/>
          <w:szCs w:val="30"/>
          <w:rtl/>
        </w:rPr>
        <w:t>می‌گردد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تبصره: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دعوت از نمایندگان </w:t>
      </w:r>
      <w:r>
        <w:rPr>
          <w:rFonts w:cs="B Zar" w:hint="cs"/>
          <w:color w:val="000000"/>
          <w:sz w:val="30"/>
          <w:szCs w:val="30"/>
          <w:rtl/>
        </w:rPr>
        <w:t>تام‌الاختیار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معاونت‌های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تخصصی وزارت متبوع، کارشناسان دبیرخانه مرکزی و نیز معاونین و مدیران موسسه حسب نیاز جهت ارائه راهکارها و ادای توضیحات در خصوص </w:t>
      </w:r>
      <w:r w:rsidR="00167F93">
        <w:rPr>
          <w:rFonts w:cs="B Zar" w:hint="cs"/>
          <w:color w:val="000000"/>
          <w:sz w:val="30"/>
          <w:szCs w:val="30"/>
          <w:rtl/>
        </w:rPr>
        <w:t>پیشنهادت</w:t>
      </w:r>
      <w:r>
        <w:rPr>
          <w:rFonts w:cs="B Zar" w:hint="cs"/>
          <w:color w:val="000000"/>
          <w:sz w:val="30"/>
          <w:szCs w:val="30"/>
          <w:rtl/>
        </w:rPr>
        <w:t xml:space="preserve"> و موارد مطروحه در جلسات عادی یا </w:t>
      </w:r>
      <w:r w:rsidR="00167F93">
        <w:rPr>
          <w:rFonts w:cs="B Zar" w:hint="cs"/>
          <w:color w:val="000000"/>
          <w:sz w:val="30"/>
          <w:szCs w:val="30"/>
          <w:rtl/>
        </w:rPr>
        <w:t>فوق‌العاده</w:t>
      </w:r>
      <w:r>
        <w:rPr>
          <w:rFonts w:cs="B Zar" w:hint="cs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توسط </w:t>
      </w:r>
      <w:r>
        <w:rPr>
          <w:rFonts w:cs="B Zar" w:hint="cs"/>
          <w:color w:val="000000"/>
          <w:sz w:val="30"/>
          <w:szCs w:val="30"/>
          <w:rtl/>
        </w:rPr>
        <w:t xml:space="preserve">رئیس دبیرخانه مرکزی یا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دبیر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مؤسسه </w:t>
      </w:r>
      <w:r w:rsidR="00167F93">
        <w:rPr>
          <w:rFonts w:cs="B Zar" w:hint="cs"/>
          <w:color w:val="000000"/>
          <w:sz w:val="30"/>
          <w:szCs w:val="30"/>
          <w:rtl/>
        </w:rPr>
        <w:t>بلامانع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است.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ماده 14) </w:t>
      </w:r>
      <w:r w:rsidRPr="00926C72">
        <w:rPr>
          <w:rFonts w:cs="B Zar" w:hint="cs"/>
          <w:color w:val="000000"/>
          <w:sz w:val="30"/>
          <w:szCs w:val="30"/>
          <w:rtl/>
        </w:rPr>
        <w:t>جلسات</w:t>
      </w: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با حضور حداقل دوسوم مجموع اعضای حقوقی و حقیقی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رسمیت </w:t>
      </w:r>
      <w:r w:rsidR="00167F93">
        <w:rPr>
          <w:rFonts w:cs="B Zar" w:hint="cs"/>
          <w:color w:val="000000"/>
          <w:sz w:val="30"/>
          <w:szCs w:val="30"/>
          <w:rtl/>
        </w:rPr>
        <w:t>می‌یابد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تصمیمات </w:t>
      </w:r>
      <w:r w:rsidR="00167F93">
        <w:rPr>
          <w:rFonts w:cs="B Zar" w:hint="cs"/>
          <w:color w:val="000000"/>
          <w:sz w:val="30"/>
          <w:szCs w:val="30"/>
          <w:rtl/>
        </w:rPr>
        <w:t>بارأی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اکثریت آراء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اعضای حاضر در جلسه معتبر خواهد بود.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تبصره -</w:t>
      </w:r>
      <w:r w:rsidR="00167F93">
        <w:rPr>
          <w:rFonts w:cs="B Zar"/>
          <w:b/>
          <w:bCs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هنگامی‌که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زمان </w:t>
      </w:r>
      <w:r w:rsidR="00167F93">
        <w:rPr>
          <w:rFonts w:cs="B Zar" w:hint="cs"/>
          <w:color w:val="000000"/>
          <w:sz w:val="30"/>
          <w:szCs w:val="30"/>
          <w:rtl/>
        </w:rPr>
        <w:t>رأی‌گیری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رأی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موافق و مخالف یکسان گردد، نظر رئیس </w:t>
      </w:r>
      <w:r w:rsidR="00167F93"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نماینده </w:t>
      </w:r>
      <w:r>
        <w:rPr>
          <w:rFonts w:cs="B Zar" w:hint="cs"/>
          <w:color w:val="000000"/>
          <w:sz w:val="30"/>
          <w:szCs w:val="30"/>
          <w:rtl/>
        </w:rPr>
        <w:t>تام‌الاختیار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وی </w:t>
      </w:r>
      <w:r w:rsidR="00167F93">
        <w:rPr>
          <w:rFonts w:cs="B Zar" w:hint="cs"/>
          <w:color w:val="000000"/>
          <w:sz w:val="30"/>
          <w:szCs w:val="30"/>
          <w:rtl/>
        </w:rPr>
        <w:t>به‌عنوان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رئیس جلسه در رد یا قبول موضوع با تفاهم اعضاء و درج در </w:t>
      </w:r>
      <w:r w:rsidR="00167F93">
        <w:rPr>
          <w:rFonts w:cs="B Zar" w:hint="cs"/>
          <w:color w:val="000000"/>
          <w:sz w:val="30"/>
          <w:szCs w:val="30"/>
          <w:rtl/>
        </w:rPr>
        <w:t>صورت‌جلسه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ملاک خواهد بود.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lastRenderedPageBreak/>
        <w:t xml:space="preserve">ماده 15)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دبیرخانه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موظف است دستور </w:t>
      </w:r>
      <w:r>
        <w:rPr>
          <w:rFonts w:cs="B Zar" w:hint="cs"/>
          <w:color w:val="000000"/>
          <w:sz w:val="30"/>
          <w:szCs w:val="30"/>
          <w:rtl/>
        </w:rPr>
        <w:t xml:space="preserve">پیشنهادی </w:t>
      </w:r>
      <w:r w:rsidRPr="00926C72">
        <w:rPr>
          <w:rFonts w:cs="B Zar" w:hint="cs"/>
          <w:color w:val="000000"/>
          <w:sz w:val="30"/>
          <w:szCs w:val="30"/>
          <w:rtl/>
        </w:rPr>
        <w:t>جلسات را حداقل دو هفته قبل از تشکیل جلسه</w:t>
      </w:r>
      <w:r>
        <w:rPr>
          <w:rFonts w:cs="B Zar" w:hint="cs"/>
          <w:color w:val="000000"/>
          <w:sz w:val="30"/>
          <w:szCs w:val="30"/>
          <w:rtl/>
        </w:rPr>
        <w:t xml:space="preserve"> از طریق سامانه جامع دبیرخانه هیئت‌امنا یا در صورت نیاز به شکل فیزیکی ارسال و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تائید دبیرخانه مرکزی وزارت متبوع برساند که </w:t>
      </w:r>
      <w:r>
        <w:rPr>
          <w:rFonts w:cs="B Zar" w:hint="cs"/>
          <w:color w:val="000000"/>
          <w:sz w:val="30"/>
          <w:szCs w:val="30"/>
          <w:rtl/>
        </w:rPr>
        <w:t>ازنظر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شکلی و ضوابط مغایرتی با قانون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قوانین بالادستی نداشته باشد.</w:t>
      </w:r>
    </w:p>
    <w:p w:rsidR="009C70FF" w:rsidRPr="00926C72" w:rsidRDefault="009C70FF" w:rsidP="009C70FF">
      <w:pPr>
        <w:ind w:left="360"/>
        <w:jc w:val="lowKashida"/>
        <w:rPr>
          <w:rFonts w:cs="B Zar"/>
          <w:b/>
          <w:bCs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تبصره: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دستور جلسه و موضوعات پیشنهادی بایستی قبل از ارسال به دبیرخانه مرکزی </w:t>
      </w:r>
      <w:r>
        <w:rPr>
          <w:rFonts w:cs="B Zar" w:hint="cs"/>
          <w:color w:val="000000"/>
          <w:sz w:val="30"/>
          <w:szCs w:val="30"/>
          <w:rtl/>
        </w:rPr>
        <w:t xml:space="preserve">از طریق سامانه جامع دبیرخانه هیئت‌امنا </w:t>
      </w:r>
      <w:r w:rsidRPr="00926C72">
        <w:rPr>
          <w:rFonts w:cs="B Zar" w:hint="cs"/>
          <w:color w:val="000000"/>
          <w:sz w:val="30"/>
          <w:szCs w:val="30"/>
          <w:rtl/>
        </w:rPr>
        <w:t>در کمیسیون دائمی</w:t>
      </w:r>
      <w:r>
        <w:rPr>
          <w:rFonts w:cs="B Zar" w:hint="cs"/>
          <w:color w:val="000000"/>
          <w:sz w:val="30"/>
          <w:szCs w:val="30"/>
          <w:rtl/>
        </w:rPr>
        <w:t xml:space="preserve"> نیز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طرح و به تصویب رسیده باشند و </w:t>
      </w:r>
      <w:r w:rsidR="00167F93">
        <w:rPr>
          <w:rFonts w:cs="B Zar" w:hint="cs"/>
          <w:color w:val="000000"/>
          <w:sz w:val="30"/>
          <w:szCs w:val="30"/>
          <w:rtl/>
        </w:rPr>
        <w:t>صورت‌جلسه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آن ضمیمه درخواست گردد.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ماده 16)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در موارد ضروری با نظر دبیر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یا </w:t>
      </w:r>
      <w:r w:rsidR="00167F93">
        <w:rPr>
          <w:rFonts w:cs="B Zar" w:hint="cs"/>
          <w:color w:val="000000"/>
          <w:sz w:val="30"/>
          <w:szCs w:val="30"/>
          <w:rtl/>
        </w:rPr>
        <w:t>تأکید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دبیرخانه مرکزی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از اشخاص مطلع </w:t>
      </w:r>
      <w:r w:rsidR="00167F93">
        <w:rPr>
          <w:rFonts w:cs="B Zar"/>
          <w:color w:val="000000"/>
          <w:sz w:val="30"/>
          <w:szCs w:val="30"/>
          <w:rtl/>
        </w:rPr>
        <w:t>(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در سطوح مختلف مدیریتی و کارشناسی ) برای ادای توضیحات در رابطه با موضوعات مطروحه به جلسه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دعوت </w:t>
      </w:r>
      <w:r w:rsidR="00167F93">
        <w:rPr>
          <w:rFonts w:cs="B Zar" w:hint="cs"/>
          <w:color w:val="000000"/>
          <w:sz w:val="30"/>
          <w:szCs w:val="30"/>
          <w:rtl/>
        </w:rPr>
        <w:t>به عمل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می‌آید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ماده 17)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در مواردی که اتخاذ تصمیم درباره </w:t>
      </w:r>
      <w:r w:rsidR="00167F93">
        <w:rPr>
          <w:rFonts w:cs="B Zar" w:hint="cs"/>
          <w:color w:val="000000"/>
          <w:sz w:val="30"/>
          <w:szCs w:val="30"/>
          <w:rtl/>
        </w:rPr>
        <w:t>مسائل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مطرح‌شده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در جلسه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بررسی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بیشتر نیاز داشته باشد حسب مورد </w:t>
      </w:r>
      <w:r w:rsidR="00167F93">
        <w:rPr>
          <w:rFonts w:cs="B Zar" w:hint="cs"/>
          <w:color w:val="000000"/>
          <w:sz w:val="30"/>
          <w:szCs w:val="30"/>
          <w:rtl/>
        </w:rPr>
        <w:t>کارگروه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یا </w:t>
      </w:r>
      <w:r w:rsidR="00167F93">
        <w:rPr>
          <w:rFonts w:cs="B Zar" w:hint="cs"/>
          <w:color w:val="000000"/>
          <w:sz w:val="30"/>
          <w:szCs w:val="30"/>
          <w:rtl/>
        </w:rPr>
        <w:t>کمیته‌ها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یی مرکب از یک یا چند نفر از اعضای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متخصصین </w:t>
      </w:r>
      <w:r>
        <w:rPr>
          <w:rFonts w:cs="B Zar" w:hint="cs"/>
          <w:color w:val="000000"/>
          <w:sz w:val="30"/>
          <w:szCs w:val="30"/>
          <w:rtl/>
        </w:rPr>
        <w:t>مربوطه با تأیید اعضای جلسه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</w:t>
      </w:r>
      <w:r>
        <w:rPr>
          <w:rFonts w:cs="B Zar" w:hint="cs"/>
          <w:color w:val="000000"/>
          <w:sz w:val="30"/>
          <w:szCs w:val="30"/>
          <w:rtl/>
        </w:rPr>
        <w:t xml:space="preserve">یا </w:t>
      </w:r>
      <w:r w:rsidRPr="00926C72">
        <w:rPr>
          <w:rFonts w:cs="B Zar" w:hint="cs"/>
          <w:color w:val="000000"/>
          <w:sz w:val="30"/>
          <w:szCs w:val="30"/>
          <w:rtl/>
        </w:rPr>
        <w:t>حسب تشخیص</w:t>
      </w:r>
      <w:r>
        <w:rPr>
          <w:rFonts w:cs="B Zar" w:hint="cs"/>
          <w:color w:val="000000"/>
          <w:sz w:val="30"/>
          <w:szCs w:val="30"/>
          <w:rtl/>
        </w:rPr>
        <w:t xml:space="preserve"> به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کمیسیون دائمی</w:t>
      </w:r>
      <w:r>
        <w:rPr>
          <w:rFonts w:cs="B Zar" w:hint="cs"/>
          <w:color w:val="000000"/>
          <w:sz w:val="30"/>
          <w:szCs w:val="30"/>
          <w:rtl/>
        </w:rPr>
        <w:t>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موضوع را مجدداً </w:t>
      </w:r>
      <w:r w:rsidR="00167F93">
        <w:rPr>
          <w:rFonts w:cs="B Zar" w:hint="cs"/>
          <w:color w:val="000000"/>
          <w:sz w:val="30"/>
          <w:szCs w:val="30"/>
          <w:rtl/>
        </w:rPr>
        <w:t>موردبررسی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نتیجه مباحث به جلسه بعدی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گزارش خواهد شد.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ماده 18)</w:t>
      </w:r>
      <w:r w:rsidR="00167F93">
        <w:rPr>
          <w:rFonts w:cs="B Zar"/>
          <w:b/>
          <w:bCs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اعضای</w:t>
      </w: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حقیقی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باید شخصاً در جلسات حضور </w:t>
      </w:r>
      <w:r w:rsidR="00167F93">
        <w:rPr>
          <w:rFonts w:cs="B Zar" w:hint="cs"/>
          <w:color w:val="000000"/>
          <w:sz w:val="30"/>
          <w:szCs w:val="30"/>
          <w:rtl/>
        </w:rPr>
        <w:t>به هم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رسانند و چنانچه یکی از اعضاء نتواند در جلسه شرکت کند موظف است مراتب را قبلاً به دبیرخانه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اعلام نماید. وزیر و استاندار </w:t>
      </w:r>
      <w:r w:rsidR="00167F93">
        <w:rPr>
          <w:rFonts w:cs="B Zar" w:hint="cs"/>
          <w:color w:val="000000"/>
          <w:sz w:val="30"/>
          <w:szCs w:val="30"/>
          <w:rtl/>
        </w:rPr>
        <w:t>به‌عنوان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اشخاص حقوقی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می‌توانند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نماینده </w:t>
      </w:r>
      <w:r>
        <w:rPr>
          <w:rFonts w:cs="B Zar" w:hint="cs"/>
          <w:color w:val="000000"/>
          <w:sz w:val="30"/>
          <w:szCs w:val="30"/>
          <w:rtl/>
        </w:rPr>
        <w:t>تام‌الاختیار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خود را در سطح مشاور یا معاون به جلسه </w:t>
      </w:r>
      <w:r>
        <w:rPr>
          <w:rFonts w:cs="B Zar" w:hint="cs"/>
          <w:color w:val="000000"/>
          <w:sz w:val="30"/>
          <w:szCs w:val="30"/>
          <w:rtl/>
        </w:rPr>
        <w:t>هیئت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اعزام نمایند.</w:t>
      </w:r>
    </w:p>
    <w:p w:rsidR="009C70FF" w:rsidRPr="00926C72" w:rsidRDefault="009C70FF" w:rsidP="009C70FF">
      <w:pPr>
        <w:ind w:left="360"/>
        <w:jc w:val="lowKashida"/>
        <w:rPr>
          <w:rFonts w:cs="B Zar"/>
          <w:b/>
          <w:bCs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تبصره:</w:t>
      </w:r>
      <w:r w:rsidR="00167F93">
        <w:rPr>
          <w:rFonts w:cs="B Zar"/>
          <w:b/>
          <w:bCs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عدم حضور</w:t>
      </w:r>
      <w:r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غیرموجه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>هر یک از اعضاء حقیقی در سه جلسه</w:t>
      </w:r>
      <w:r>
        <w:rPr>
          <w:rFonts w:cs="B Zar" w:hint="cs"/>
          <w:color w:val="000000"/>
          <w:sz w:val="30"/>
          <w:szCs w:val="30"/>
          <w:rtl/>
        </w:rPr>
        <w:t xml:space="preserve"> متوالی یا 5 جلسه متناوب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</w:t>
      </w:r>
      <w:r>
        <w:rPr>
          <w:rFonts w:cs="B Zar" w:hint="cs"/>
          <w:color w:val="000000"/>
          <w:sz w:val="30"/>
          <w:szCs w:val="30"/>
          <w:rtl/>
        </w:rPr>
        <w:t>تأیید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دبیر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به‌منزله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استعفا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تلقی و طبق قانون در مورد انتخاب جانشین با هماهنگی دبیرخانه مرکزی وزارت متبوع اقدام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>می‌گردد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lastRenderedPageBreak/>
        <w:t xml:space="preserve">ماده 19) </w:t>
      </w:r>
      <w:r w:rsidR="00167F93">
        <w:rPr>
          <w:rFonts w:cs="B Zar" w:hint="cs"/>
          <w:color w:val="000000"/>
          <w:sz w:val="30"/>
          <w:szCs w:val="30"/>
          <w:rtl/>
        </w:rPr>
        <w:t>صورت‌جلسات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که شامل خلاصه مذاکرات و متن مصوبات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خواهد بود در چارچوبی که توسط دبیرخانه مرکزی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تعیین </w:t>
      </w:r>
      <w:r>
        <w:rPr>
          <w:rFonts w:cs="B Zar" w:hint="cs"/>
          <w:color w:val="000000"/>
          <w:sz w:val="30"/>
          <w:szCs w:val="30"/>
          <w:rtl/>
        </w:rPr>
        <w:t>می‌شود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توسط مسئول دبیرخانه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موسسه ظرف مدت یک هفته تهیه و تنظیم و به امضای اعضای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رسانیده </w:t>
      </w:r>
      <w:r>
        <w:rPr>
          <w:rFonts w:cs="B Zar" w:hint="cs"/>
          <w:color w:val="000000"/>
          <w:sz w:val="30"/>
          <w:szCs w:val="30"/>
          <w:rtl/>
        </w:rPr>
        <w:t>می‌شود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و سپس ممهور به مهر دبیرخانه مرکزی </w:t>
      </w:r>
      <w:r>
        <w:rPr>
          <w:rFonts w:cs="B Zar" w:hint="cs"/>
          <w:color w:val="000000"/>
          <w:sz w:val="30"/>
          <w:szCs w:val="30"/>
          <w:rtl/>
        </w:rPr>
        <w:t>هیئت‌های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امناء </w:t>
      </w:r>
      <w:r>
        <w:rPr>
          <w:rFonts w:cs="B Zar" w:hint="cs"/>
          <w:color w:val="000000"/>
          <w:sz w:val="30"/>
          <w:szCs w:val="30"/>
          <w:rtl/>
        </w:rPr>
        <w:t>می‌گردد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9C70FF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تبصره </w:t>
      </w:r>
      <w:r>
        <w:rPr>
          <w:rFonts w:cs="B Zar" w:hint="cs"/>
          <w:b/>
          <w:bCs/>
          <w:color w:val="000000"/>
          <w:sz w:val="30"/>
          <w:szCs w:val="30"/>
          <w:rtl/>
        </w:rPr>
        <w:t>1</w:t>
      </w: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: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>
        <w:rPr>
          <w:rFonts w:cs="B Zar" w:hint="cs"/>
          <w:color w:val="000000"/>
          <w:sz w:val="30"/>
          <w:szCs w:val="30"/>
          <w:rtl/>
        </w:rPr>
        <w:t xml:space="preserve">به‌منظور تسریع در ابلاغ </w:t>
      </w:r>
      <w:r w:rsidR="00167F93">
        <w:rPr>
          <w:rFonts w:cs="B Zar" w:hint="cs"/>
          <w:color w:val="000000"/>
          <w:sz w:val="30"/>
          <w:szCs w:val="30"/>
          <w:rtl/>
        </w:rPr>
        <w:t>صورت‌جلسات</w:t>
      </w:r>
      <w:r>
        <w:rPr>
          <w:rFonts w:cs="B Zar" w:hint="cs"/>
          <w:color w:val="000000"/>
          <w:sz w:val="30"/>
          <w:szCs w:val="30"/>
          <w:rtl/>
        </w:rPr>
        <w:t xml:space="preserve">، دبیرخانه هیئت‌امنا موسسه با هماهنگی دبیرخانه مرکزی با </w:t>
      </w:r>
      <w:r w:rsidR="00167F93">
        <w:rPr>
          <w:rFonts w:cs="B Zar" w:hint="cs"/>
          <w:color w:val="000000"/>
          <w:sz w:val="30"/>
          <w:szCs w:val="30"/>
          <w:rtl/>
        </w:rPr>
        <w:t>به‌کارگیری</w:t>
      </w:r>
      <w:r>
        <w:rPr>
          <w:rFonts w:cs="B Zar" w:hint="cs"/>
          <w:color w:val="000000"/>
          <w:sz w:val="30"/>
          <w:szCs w:val="30"/>
          <w:rtl/>
        </w:rPr>
        <w:t xml:space="preserve"> تمهیداتی از قبیل استفاده از سامانه جامع دبیرخانه هیئت‌های امناء در ثبت موارد </w:t>
      </w:r>
      <w:r w:rsidR="00167F93">
        <w:rPr>
          <w:rFonts w:cs="B Zar" w:hint="cs"/>
          <w:color w:val="000000"/>
          <w:sz w:val="30"/>
          <w:szCs w:val="30"/>
          <w:rtl/>
        </w:rPr>
        <w:t>پیشنهادشده</w:t>
      </w:r>
      <w:r>
        <w:rPr>
          <w:rFonts w:cs="B Zar" w:hint="cs"/>
          <w:color w:val="000000"/>
          <w:sz w:val="30"/>
          <w:szCs w:val="30"/>
          <w:rtl/>
        </w:rPr>
        <w:t xml:space="preserve"> به هیئت‌امنا </w:t>
      </w:r>
      <w:r w:rsidR="00167F93">
        <w:rPr>
          <w:rFonts w:cs="B Zar" w:hint="cs"/>
          <w:color w:val="000000"/>
          <w:sz w:val="30"/>
          <w:szCs w:val="30"/>
          <w:rtl/>
        </w:rPr>
        <w:t>می‌توانند</w:t>
      </w:r>
      <w:r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صورت‌جلسات</w:t>
      </w:r>
      <w:r>
        <w:rPr>
          <w:rFonts w:cs="B Zar" w:hint="cs"/>
          <w:color w:val="000000"/>
          <w:sz w:val="30"/>
          <w:szCs w:val="30"/>
          <w:rtl/>
        </w:rPr>
        <w:t xml:space="preserve"> را در همان زمان برگزاری در قالب </w:t>
      </w:r>
      <w:r w:rsidR="00167F93">
        <w:rPr>
          <w:rFonts w:cs="B Zar" w:hint="cs"/>
          <w:color w:val="000000"/>
          <w:sz w:val="30"/>
          <w:szCs w:val="30"/>
          <w:rtl/>
        </w:rPr>
        <w:t>موردنظر</w:t>
      </w:r>
      <w:r>
        <w:rPr>
          <w:rFonts w:cs="B Zar" w:hint="cs"/>
          <w:color w:val="000000"/>
          <w:sz w:val="30"/>
          <w:szCs w:val="30"/>
          <w:rtl/>
        </w:rPr>
        <w:t xml:space="preserve"> تهیه، تنظیم و به امضای اعضای حاضر برساند.</w:t>
      </w:r>
    </w:p>
    <w:p w:rsidR="009C70FF" w:rsidRPr="00926C72" w:rsidRDefault="009C70FF" w:rsidP="009C70FF">
      <w:pPr>
        <w:ind w:left="360"/>
        <w:jc w:val="lowKashida"/>
        <w:rPr>
          <w:rFonts w:cs="B Zar"/>
          <w:color w:val="000000"/>
          <w:sz w:val="30"/>
          <w:szCs w:val="30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تبصره </w:t>
      </w:r>
      <w:r>
        <w:rPr>
          <w:rFonts w:cs="B Zar" w:hint="cs"/>
          <w:b/>
          <w:bCs/>
          <w:color w:val="000000"/>
          <w:sz w:val="30"/>
          <w:szCs w:val="30"/>
          <w:rtl/>
        </w:rPr>
        <w:t>2</w:t>
      </w: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: </w:t>
      </w:r>
      <w:r w:rsidR="00167F93">
        <w:rPr>
          <w:rFonts w:cs="B Zar" w:hint="cs"/>
          <w:color w:val="000000"/>
          <w:sz w:val="30"/>
          <w:szCs w:val="30"/>
          <w:rtl/>
        </w:rPr>
        <w:t>صورت‌جلسه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امضاءشده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توسط اعضای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که ممهور به مهر دبیرخانه مرکزی است حداقل در سه نسخه اصل از طریق دبیرخانه مرکزی به امضاء و تائید مقام وزارت </w:t>
      </w:r>
      <w:r w:rsidR="00167F93">
        <w:rPr>
          <w:rFonts w:cs="B Zar" w:hint="cs"/>
          <w:color w:val="000000"/>
          <w:sz w:val="30"/>
          <w:szCs w:val="30"/>
          <w:rtl/>
        </w:rPr>
        <w:t>به‌عنوان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رئیس </w:t>
      </w:r>
      <w:r>
        <w:rPr>
          <w:rFonts w:cs="B Zar" w:hint="cs"/>
          <w:color w:val="000000"/>
          <w:sz w:val="30"/>
          <w:szCs w:val="30"/>
          <w:rtl/>
        </w:rPr>
        <w:t>هیئت‌امنا</w:t>
      </w:r>
      <w:r w:rsidR="00167F93">
        <w:rPr>
          <w:rFonts w:cs="B Zar"/>
          <w:color w:val="000000"/>
          <w:sz w:val="30"/>
          <w:szCs w:val="30"/>
          <w:rtl/>
        </w:rPr>
        <w:t xml:space="preserve"> 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رسانیده شده و نسخ اصل آن به همراه نامه ابلاغ اجرای مصوبات با امضای مقام وزارت ظرف دو هفته از زمان تحویل </w:t>
      </w:r>
      <w:r w:rsidR="00167F93">
        <w:rPr>
          <w:rFonts w:cs="B Zar" w:hint="cs"/>
          <w:color w:val="000000"/>
          <w:sz w:val="30"/>
          <w:szCs w:val="30"/>
          <w:rtl/>
        </w:rPr>
        <w:t>صورت‌جلسه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به موسسه ارسال </w:t>
      </w:r>
      <w:r>
        <w:rPr>
          <w:rFonts w:cs="B Zar" w:hint="cs"/>
          <w:color w:val="000000"/>
          <w:sz w:val="30"/>
          <w:szCs w:val="30"/>
          <w:rtl/>
        </w:rPr>
        <w:t>می‌شود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. موسسه مجاز است تصویر </w:t>
      </w:r>
      <w:r w:rsidR="00167F93">
        <w:rPr>
          <w:rFonts w:cs="B Zar" w:hint="cs"/>
          <w:color w:val="000000"/>
          <w:sz w:val="30"/>
          <w:szCs w:val="30"/>
          <w:rtl/>
        </w:rPr>
        <w:t>صورت‌جلسه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</w:t>
      </w:r>
      <w:r w:rsidR="00167F93">
        <w:rPr>
          <w:rFonts w:cs="B Zar" w:hint="cs"/>
          <w:color w:val="000000"/>
          <w:sz w:val="30"/>
          <w:szCs w:val="30"/>
          <w:rtl/>
        </w:rPr>
        <w:t>ابلاغ‌شده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را به اعضای حقیقی خود جهت اطلاع ارسال نماید.</w:t>
      </w:r>
    </w:p>
    <w:p w:rsidR="009C70FF" w:rsidRPr="009C70FF" w:rsidRDefault="009C70FF" w:rsidP="009C70FF">
      <w:pPr>
        <w:rPr>
          <w:rFonts w:cs="2  Lotus" w:hint="cs"/>
          <w:sz w:val="28"/>
          <w:szCs w:val="28"/>
          <w:rtl/>
        </w:rPr>
      </w:pPr>
      <w:r w:rsidRPr="00926C72">
        <w:rPr>
          <w:rFonts w:cs="B Zar" w:hint="cs"/>
          <w:b/>
          <w:bCs/>
          <w:color w:val="000000"/>
          <w:sz w:val="30"/>
          <w:szCs w:val="30"/>
          <w:rtl/>
        </w:rPr>
        <w:t xml:space="preserve">تبصره </w:t>
      </w:r>
      <w:r>
        <w:rPr>
          <w:rFonts w:cs="B Zar" w:hint="cs"/>
          <w:b/>
          <w:bCs/>
          <w:color w:val="000000"/>
          <w:sz w:val="30"/>
          <w:szCs w:val="30"/>
          <w:rtl/>
        </w:rPr>
        <w:t>3</w:t>
      </w:r>
      <w:r w:rsidRPr="00926C72">
        <w:rPr>
          <w:rFonts w:cs="B Zar" w:hint="cs"/>
          <w:b/>
          <w:bCs/>
          <w:color w:val="000000"/>
          <w:sz w:val="30"/>
          <w:szCs w:val="30"/>
          <w:rtl/>
        </w:rPr>
        <w:t>: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یک نسخه از </w:t>
      </w:r>
      <w:r w:rsidR="00167F93">
        <w:rPr>
          <w:rFonts w:cs="B Zar" w:hint="cs"/>
          <w:color w:val="000000"/>
          <w:sz w:val="30"/>
          <w:szCs w:val="30"/>
          <w:rtl/>
        </w:rPr>
        <w:t>صورت‌جلسه</w:t>
      </w:r>
      <w:r w:rsidRPr="00926C72">
        <w:rPr>
          <w:rFonts w:cs="B Zar" w:hint="cs"/>
          <w:color w:val="000000"/>
          <w:sz w:val="30"/>
          <w:szCs w:val="30"/>
          <w:rtl/>
        </w:rPr>
        <w:t xml:space="preserve"> مصوبات در اختیار دبیرخانه مرکزی قرار </w:t>
      </w:r>
      <w:r w:rsidR="00167F93">
        <w:rPr>
          <w:rFonts w:cs="B Zar" w:hint="cs"/>
          <w:color w:val="000000"/>
          <w:sz w:val="30"/>
          <w:szCs w:val="30"/>
          <w:rtl/>
        </w:rPr>
        <w:t>می‌گیرد</w:t>
      </w:r>
      <w:r w:rsidRPr="00926C72">
        <w:rPr>
          <w:rFonts w:cs="B Zar" w:hint="cs"/>
          <w:color w:val="000000"/>
          <w:sz w:val="30"/>
          <w:szCs w:val="30"/>
          <w:rtl/>
        </w:rPr>
        <w:t>.</w:t>
      </w:r>
    </w:p>
    <w:p w:rsidR="004A6E5A" w:rsidRDefault="004A6E5A"/>
    <w:sectPr w:rsidR="004A6E5A" w:rsidSect="00B702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145C"/>
    <w:multiLevelType w:val="hybridMultilevel"/>
    <w:tmpl w:val="8FC0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A4D39"/>
    <w:multiLevelType w:val="hybridMultilevel"/>
    <w:tmpl w:val="ECAAD016"/>
    <w:lvl w:ilvl="0" w:tplc="06CAB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E5A"/>
    <w:rsid w:val="00013D42"/>
    <w:rsid w:val="00167F93"/>
    <w:rsid w:val="004A6E5A"/>
    <w:rsid w:val="009C70FF"/>
    <w:rsid w:val="00B702A6"/>
    <w:rsid w:val="00FB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5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A6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A6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4569350402</dc:creator>
  <cp:lastModifiedBy>4569350402</cp:lastModifiedBy>
  <cp:revision>2</cp:revision>
  <dcterms:created xsi:type="dcterms:W3CDTF">2020-07-04T06:51:00Z</dcterms:created>
  <dcterms:modified xsi:type="dcterms:W3CDTF">2020-07-04T07:08:00Z</dcterms:modified>
</cp:coreProperties>
</file>